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3E20" w:rsidRDefault="00A66444" w:rsidP="001E37A9">
      <w:pPr>
        <w:autoSpaceDE/>
        <w:adjustRightInd/>
        <w:ind w:right="1"/>
        <w:contextualSpacing/>
        <w:rPr>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margin-left:232.6pt;margin-top:-5.35pt;width:263.15pt;height:76.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03E20" w:rsidRPr="00FC5471" w:rsidRDefault="00C03E20" w:rsidP="00D446CA">
                  <w:pPr>
                    <w:tabs>
                      <w:tab w:val="left" w:pos="3750"/>
                    </w:tabs>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9709C7">
                    <w:rPr>
                      <w:color w:val="000000"/>
                    </w:rPr>
                    <w:t>25.03.2024 №34.</w:t>
                  </w:r>
                  <w:bookmarkEnd w:id="0"/>
                </w:p>
                <w:p w:rsidR="00C03E20" w:rsidRPr="00B5374E" w:rsidRDefault="00C03E20" w:rsidP="00C03E20">
                  <w:pPr>
                    <w:jc w:val="both"/>
                  </w:pPr>
                  <w:r w:rsidRPr="00641D51">
                    <w:t xml:space="preserve">Приложение  к ОПОП по направлению подготовки </w:t>
                  </w:r>
                  <w:r w:rsidRPr="00B5374E">
                    <w:t>38.03.04 Государственное и муниципальное управление (уровень бакалавриата), Направленность (профиль) программы Государственн</w:t>
                  </w:r>
                  <w:r>
                    <w:t xml:space="preserve">ая и муниципальная служба, </w:t>
                  </w:r>
                  <w:r w:rsidRPr="006C1789">
                    <w:t xml:space="preserve"> утв. приказом ректора ОмГА от 31.08.2017 №40</w:t>
                  </w:r>
                </w:p>
                <w:p w:rsidR="00C03E20" w:rsidRPr="00641D51" w:rsidRDefault="00C03E20" w:rsidP="00C03E20">
                  <w:pPr>
                    <w:jc w:val="both"/>
                  </w:pPr>
                </w:p>
              </w:txbxContent>
            </v:textbox>
          </v:shape>
        </w:pict>
      </w:r>
      <w:r w:rsidR="008A4604">
        <w:rPr>
          <w:color w:val="000000"/>
          <w:sz w:val="24"/>
          <w:szCs w:val="24"/>
        </w:rPr>
        <w:t xml:space="preserve">                                              </w:t>
      </w:r>
    </w:p>
    <w:p w:rsidR="00C03E20" w:rsidRDefault="00C03E20" w:rsidP="00C03E20">
      <w:pPr>
        <w:autoSpaceDE/>
        <w:adjustRightInd/>
        <w:ind w:right="1"/>
        <w:contextualSpacing/>
        <w:jc w:val="center"/>
        <w:rPr>
          <w:color w:val="000000"/>
          <w:sz w:val="24"/>
          <w:szCs w:val="24"/>
        </w:rPr>
      </w:pPr>
    </w:p>
    <w:p w:rsidR="00C03E20" w:rsidRDefault="00C03E20" w:rsidP="00C03E20">
      <w:pPr>
        <w:autoSpaceDE/>
        <w:adjustRightInd/>
        <w:ind w:right="1"/>
        <w:contextualSpacing/>
        <w:jc w:val="center"/>
        <w:rPr>
          <w:color w:val="000000"/>
          <w:sz w:val="24"/>
          <w:szCs w:val="24"/>
        </w:rPr>
      </w:pPr>
    </w:p>
    <w:p w:rsidR="00C03E20" w:rsidRDefault="00C03E20" w:rsidP="00C03E20">
      <w:pPr>
        <w:autoSpaceDE/>
        <w:adjustRightInd/>
        <w:ind w:right="1"/>
        <w:contextualSpacing/>
        <w:jc w:val="center"/>
        <w:rPr>
          <w:color w:val="000000"/>
          <w:sz w:val="24"/>
          <w:szCs w:val="24"/>
        </w:rPr>
      </w:pPr>
    </w:p>
    <w:p w:rsidR="00C03E20" w:rsidRDefault="00C03E20" w:rsidP="00C03E20">
      <w:pPr>
        <w:autoSpaceDE/>
        <w:adjustRightInd/>
        <w:ind w:right="1"/>
        <w:contextualSpacing/>
        <w:jc w:val="center"/>
        <w:rPr>
          <w:color w:val="000000"/>
          <w:sz w:val="24"/>
          <w:szCs w:val="24"/>
        </w:rPr>
      </w:pPr>
    </w:p>
    <w:p w:rsidR="00C03E20" w:rsidRDefault="008A4604" w:rsidP="00C03E20">
      <w:pPr>
        <w:autoSpaceDE/>
        <w:adjustRightInd/>
        <w:ind w:right="1"/>
        <w:contextualSpacing/>
        <w:jc w:val="center"/>
        <w:rPr>
          <w:color w:val="000000"/>
          <w:sz w:val="24"/>
          <w:szCs w:val="24"/>
        </w:rPr>
      </w:pPr>
      <w:r>
        <w:rPr>
          <w:color w:val="000000"/>
          <w:sz w:val="24"/>
          <w:szCs w:val="24"/>
        </w:rPr>
        <w:t xml:space="preserve"> </w:t>
      </w:r>
    </w:p>
    <w:p w:rsidR="00C03E20" w:rsidRPr="00B5374E" w:rsidRDefault="00C03E20" w:rsidP="00C03E20">
      <w:pPr>
        <w:autoSpaceDE/>
        <w:adjustRightInd/>
        <w:ind w:right="1"/>
        <w:contextualSpacing/>
        <w:jc w:val="center"/>
        <w:rPr>
          <w:rFonts w:eastAsia="Courier New"/>
          <w:noProof/>
          <w:color w:val="000000"/>
          <w:sz w:val="28"/>
          <w:szCs w:val="28"/>
          <w:lang w:bidi="ru-RU"/>
        </w:rPr>
      </w:pPr>
      <w:r w:rsidRPr="00B5374E">
        <w:rPr>
          <w:rFonts w:eastAsia="Courier New"/>
          <w:noProof/>
          <w:color w:val="000000"/>
          <w:sz w:val="28"/>
          <w:szCs w:val="28"/>
          <w:lang w:bidi="ru-RU"/>
        </w:rPr>
        <w:t>Частное учреждение образовательная организация высшего образования</w:t>
      </w:r>
    </w:p>
    <w:p w:rsidR="00C03E20" w:rsidRPr="00793E1B" w:rsidRDefault="00C03E20" w:rsidP="00C03E20">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03E20" w:rsidRPr="00B5374E" w:rsidRDefault="00C03E20" w:rsidP="00C03E20">
      <w:pPr>
        <w:autoSpaceDE/>
        <w:adjustRightInd/>
        <w:ind w:right="1"/>
        <w:contextualSpacing/>
        <w:jc w:val="center"/>
        <w:rPr>
          <w:rFonts w:eastAsia="Courier New"/>
          <w:noProof/>
          <w:color w:val="000000"/>
          <w:sz w:val="28"/>
          <w:szCs w:val="28"/>
          <w:lang w:bidi="ru-RU"/>
        </w:rPr>
      </w:pPr>
      <w:r w:rsidRPr="00B5374E">
        <w:rPr>
          <w:rFonts w:eastAsia="Courier New"/>
          <w:noProof/>
          <w:color w:val="000000"/>
          <w:sz w:val="28"/>
          <w:szCs w:val="28"/>
          <w:lang w:bidi="ru-RU"/>
        </w:rPr>
        <w:t xml:space="preserve">Кафедра </w:t>
      </w:r>
      <w:r>
        <w:rPr>
          <w:rFonts w:eastAsia="Courier New"/>
          <w:noProof/>
          <w:color w:val="000000"/>
          <w:sz w:val="28"/>
          <w:szCs w:val="28"/>
          <w:lang w:bidi="ru-RU"/>
        </w:rPr>
        <w:t>«У</w:t>
      </w:r>
      <w:r w:rsidRPr="00B5374E">
        <w:rPr>
          <w:rFonts w:eastAsia="Courier New"/>
          <w:noProof/>
          <w:color w:val="000000"/>
          <w:sz w:val="28"/>
          <w:szCs w:val="28"/>
          <w:lang w:bidi="ru-RU"/>
        </w:rPr>
        <w:t>правления, политики и права</w:t>
      </w:r>
      <w:r>
        <w:rPr>
          <w:rFonts w:eastAsia="Courier New"/>
          <w:noProof/>
          <w:color w:val="000000"/>
          <w:sz w:val="28"/>
          <w:szCs w:val="28"/>
          <w:lang w:bidi="ru-RU"/>
        </w:rPr>
        <w:t>»</w:t>
      </w:r>
    </w:p>
    <w:p w:rsidR="00C03E20" w:rsidRPr="00B5374E" w:rsidRDefault="00C03E20" w:rsidP="00C03E20">
      <w:pPr>
        <w:autoSpaceDE/>
        <w:adjustRightInd/>
        <w:ind w:right="1"/>
        <w:contextualSpacing/>
        <w:jc w:val="center"/>
        <w:rPr>
          <w:rFonts w:eastAsia="Courier New"/>
          <w:noProof/>
          <w:color w:val="000000"/>
          <w:sz w:val="28"/>
          <w:szCs w:val="28"/>
          <w:lang w:bidi="ru-RU"/>
        </w:rPr>
      </w:pPr>
    </w:p>
    <w:p w:rsidR="00C03E20" w:rsidRPr="00B5374E" w:rsidRDefault="00A66444" w:rsidP="00C03E20">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8"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03E20" w:rsidRPr="00C94464" w:rsidRDefault="00C03E20" w:rsidP="00C03E20">
                  <w:pPr>
                    <w:jc w:val="center"/>
                    <w:rPr>
                      <w:sz w:val="24"/>
                      <w:szCs w:val="24"/>
                    </w:rPr>
                  </w:pPr>
                  <w:r w:rsidRPr="00C94464">
                    <w:rPr>
                      <w:sz w:val="24"/>
                      <w:szCs w:val="24"/>
                    </w:rPr>
                    <w:t>УТВЕРЖДАЮ:</w:t>
                  </w:r>
                </w:p>
                <w:p w:rsidR="00C03E20" w:rsidRPr="00C94464" w:rsidRDefault="00C03E20" w:rsidP="00C03E20">
                  <w:pPr>
                    <w:jc w:val="center"/>
                    <w:rPr>
                      <w:sz w:val="24"/>
                      <w:szCs w:val="24"/>
                    </w:rPr>
                  </w:pPr>
                  <w:r w:rsidRPr="00C94464">
                    <w:rPr>
                      <w:sz w:val="24"/>
                      <w:szCs w:val="24"/>
                    </w:rPr>
                    <w:t>Ректор, д.фил.н., профессор</w:t>
                  </w:r>
                </w:p>
                <w:p w:rsidR="0003455D" w:rsidRPr="00C1531A" w:rsidRDefault="0003455D" w:rsidP="0003455D">
                  <w:pPr>
                    <w:jc w:val="center"/>
                    <w:rPr>
                      <w:sz w:val="24"/>
                      <w:szCs w:val="24"/>
                    </w:rPr>
                  </w:pPr>
                  <w:bookmarkStart w:id="1" w:name="_Hlk73103515"/>
                </w:p>
                <w:p w:rsidR="0003455D" w:rsidRPr="00C1531A" w:rsidRDefault="0003455D" w:rsidP="0003455D">
                  <w:pPr>
                    <w:ind w:firstLine="1985"/>
                    <w:jc w:val="center"/>
                    <w:rPr>
                      <w:sz w:val="24"/>
                      <w:szCs w:val="24"/>
                    </w:rPr>
                  </w:pPr>
                  <w:r w:rsidRPr="00C1531A">
                    <w:rPr>
                      <w:sz w:val="24"/>
                      <w:szCs w:val="24"/>
                    </w:rPr>
                    <w:t>А.Э. Еремеев</w:t>
                  </w:r>
                </w:p>
                <w:p w:rsidR="0003455D" w:rsidRPr="00C1531A" w:rsidRDefault="0003455D" w:rsidP="0003455D">
                  <w:pPr>
                    <w:jc w:val="center"/>
                    <w:rPr>
                      <w:sz w:val="24"/>
                      <w:szCs w:val="24"/>
                    </w:rPr>
                  </w:pPr>
                  <w:r w:rsidRPr="00C1531A">
                    <w:rPr>
                      <w:sz w:val="24"/>
                      <w:szCs w:val="24"/>
                    </w:rPr>
                    <w:t xml:space="preserve">                              </w:t>
                  </w:r>
                  <w:bookmarkStart w:id="2" w:name="_Hlk165103759"/>
                  <w:bookmarkStart w:id="3" w:name="_Hlk163574575"/>
                  <w:r w:rsidR="009709C7">
                    <w:rPr>
                      <w:color w:val="000000"/>
                      <w:sz w:val="24"/>
                      <w:szCs w:val="24"/>
                    </w:rPr>
                    <w:t>25.03.2024 г</w:t>
                  </w:r>
                  <w:bookmarkEnd w:id="2"/>
                  <w:r w:rsidR="009709C7">
                    <w:rPr>
                      <w:color w:val="000000"/>
                      <w:sz w:val="24"/>
                      <w:szCs w:val="24"/>
                    </w:rPr>
                    <w:t>.</w:t>
                  </w:r>
                  <w:bookmarkEnd w:id="3"/>
                </w:p>
                <w:bookmarkEnd w:id="1"/>
                <w:p w:rsidR="00C03E20" w:rsidRPr="00C94464" w:rsidRDefault="00C03E20" w:rsidP="0003455D">
                  <w:pPr>
                    <w:jc w:val="center"/>
                    <w:rPr>
                      <w:sz w:val="24"/>
                      <w:szCs w:val="24"/>
                    </w:rPr>
                  </w:pPr>
                </w:p>
              </w:txbxContent>
            </v:textbox>
          </v:shape>
        </w:pict>
      </w:r>
    </w:p>
    <w:p w:rsidR="00C03E20" w:rsidRPr="00B5374E" w:rsidRDefault="00C03E20" w:rsidP="00C03E20">
      <w:pPr>
        <w:autoSpaceDE/>
        <w:adjustRightInd/>
        <w:ind w:right="1"/>
        <w:contextualSpacing/>
        <w:jc w:val="center"/>
        <w:rPr>
          <w:rFonts w:eastAsia="Courier New"/>
          <w:b/>
          <w:color w:val="000000"/>
          <w:sz w:val="24"/>
          <w:szCs w:val="24"/>
          <w:lang w:bidi="ru-RU"/>
        </w:rPr>
      </w:pPr>
    </w:p>
    <w:p w:rsidR="00C03E20" w:rsidRPr="00B5374E" w:rsidRDefault="00C03E20" w:rsidP="00C03E20">
      <w:pPr>
        <w:autoSpaceDE/>
        <w:adjustRightInd/>
        <w:ind w:right="1"/>
        <w:contextualSpacing/>
        <w:jc w:val="center"/>
        <w:rPr>
          <w:rFonts w:eastAsia="Courier New"/>
          <w:b/>
          <w:color w:val="000000"/>
          <w:sz w:val="24"/>
          <w:szCs w:val="24"/>
          <w:lang w:bidi="ru-RU"/>
        </w:rPr>
      </w:pPr>
    </w:p>
    <w:p w:rsidR="00C03E20" w:rsidRPr="00B5374E" w:rsidRDefault="00C03E20" w:rsidP="00C03E20">
      <w:pPr>
        <w:autoSpaceDE/>
        <w:adjustRightInd/>
        <w:ind w:right="1"/>
        <w:contextualSpacing/>
        <w:jc w:val="center"/>
        <w:rPr>
          <w:rFonts w:eastAsia="Courier New"/>
          <w:b/>
          <w:color w:val="000000"/>
          <w:sz w:val="24"/>
          <w:szCs w:val="24"/>
          <w:lang w:bidi="ru-RU"/>
        </w:rPr>
      </w:pPr>
    </w:p>
    <w:p w:rsidR="00C03E20" w:rsidRPr="00B5374E" w:rsidRDefault="00C03E20" w:rsidP="00C03E20">
      <w:pPr>
        <w:autoSpaceDE/>
        <w:adjustRightInd/>
        <w:ind w:right="1"/>
        <w:contextualSpacing/>
        <w:jc w:val="center"/>
        <w:rPr>
          <w:rFonts w:eastAsia="Courier New"/>
          <w:b/>
          <w:color w:val="000000"/>
          <w:sz w:val="24"/>
          <w:szCs w:val="24"/>
          <w:lang w:bidi="ru-RU"/>
        </w:rPr>
      </w:pPr>
    </w:p>
    <w:p w:rsidR="00C03E20" w:rsidRPr="00B5374E" w:rsidRDefault="00C03E20" w:rsidP="00C03E20">
      <w:pPr>
        <w:widowControl/>
        <w:autoSpaceDE/>
        <w:adjustRightInd/>
        <w:jc w:val="center"/>
        <w:rPr>
          <w:color w:val="000000"/>
          <w:sz w:val="24"/>
          <w:szCs w:val="24"/>
          <w:lang w:eastAsia="en-US"/>
        </w:rPr>
      </w:pPr>
    </w:p>
    <w:p w:rsidR="00C03E20" w:rsidRPr="00B5374E" w:rsidRDefault="00C03E20" w:rsidP="00C03E20">
      <w:pPr>
        <w:widowControl/>
        <w:autoSpaceDE/>
        <w:adjustRightInd/>
        <w:jc w:val="center"/>
        <w:rPr>
          <w:color w:val="000000"/>
          <w:sz w:val="24"/>
          <w:szCs w:val="24"/>
          <w:lang w:eastAsia="en-US"/>
        </w:rPr>
      </w:pPr>
    </w:p>
    <w:p w:rsidR="00C03E20" w:rsidRPr="00B5374E" w:rsidRDefault="00C03E20" w:rsidP="00C03E20">
      <w:pPr>
        <w:suppressAutoHyphens/>
        <w:jc w:val="center"/>
        <w:rPr>
          <w:rFonts w:eastAsia="SimSun"/>
          <w:color w:val="000000"/>
          <w:kern w:val="2"/>
          <w:sz w:val="24"/>
          <w:szCs w:val="24"/>
          <w:lang w:eastAsia="hi-IN" w:bidi="hi-IN"/>
        </w:rPr>
      </w:pPr>
    </w:p>
    <w:p w:rsidR="00C03E20" w:rsidRDefault="00C03E20" w:rsidP="00C03E20">
      <w:pPr>
        <w:suppressAutoHyphens/>
        <w:jc w:val="center"/>
        <w:rPr>
          <w:rFonts w:eastAsia="SimSun"/>
          <w:color w:val="000000"/>
          <w:kern w:val="2"/>
          <w:sz w:val="24"/>
          <w:szCs w:val="24"/>
          <w:lang w:eastAsia="hi-IN" w:bidi="hi-IN"/>
        </w:rPr>
      </w:pPr>
    </w:p>
    <w:p w:rsidR="00C03E20" w:rsidRPr="00B5374E" w:rsidRDefault="00C03E20" w:rsidP="00C03E20">
      <w:pPr>
        <w:suppressAutoHyphens/>
        <w:jc w:val="center"/>
        <w:rPr>
          <w:rFonts w:eastAsia="SimSun"/>
          <w:color w:val="000000"/>
          <w:kern w:val="2"/>
          <w:sz w:val="24"/>
          <w:szCs w:val="24"/>
          <w:lang w:eastAsia="hi-IN" w:bidi="hi-IN"/>
        </w:rPr>
      </w:pPr>
    </w:p>
    <w:p w:rsidR="00C03E20" w:rsidRPr="00B5374E" w:rsidRDefault="00C03E20" w:rsidP="00C03E20">
      <w:pPr>
        <w:suppressAutoHyphens/>
        <w:jc w:val="center"/>
        <w:rPr>
          <w:rFonts w:eastAsia="SimSun"/>
          <w:color w:val="000000"/>
          <w:kern w:val="2"/>
          <w:sz w:val="24"/>
          <w:szCs w:val="24"/>
          <w:lang w:eastAsia="hi-IN" w:bidi="hi-IN"/>
        </w:rPr>
      </w:pPr>
      <w:r w:rsidRPr="00B5374E">
        <w:rPr>
          <w:rFonts w:eastAsia="SimSun"/>
          <w:color w:val="000000"/>
          <w:kern w:val="2"/>
          <w:sz w:val="24"/>
          <w:szCs w:val="24"/>
          <w:lang w:eastAsia="hi-IN" w:bidi="hi-IN"/>
        </w:rPr>
        <w:t>РАБОЧАЯ ПРОГРАММА ДИСЦИПЛИНЫ</w:t>
      </w:r>
    </w:p>
    <w:p w:rsidR="00C03E20" w:rsidRPr="00B5374E" w:rsidRDefault="00C03E20" w:rsidP="00C03E20">
      <w:pPr>
        <w:widowControl/>
        <w:tabs>
          <w:tab w:val="left" w:pos="708"/>
        </w:tabs>
        <w:autoSpaceDE/>
        <w:adjustRightInd/>
        <w:jc w:val="center"/>
        <w:rPr>
          <w:b/>
          <w:color w:val="000000"/>
          <w:sz w:val="24"/>
          <w:szCs w:val="24"/>
        </w:rPr>
      </w:pPr>
    </w:p>
    <w:p w:rsidR="00C03E20" w:rsidRPr="00B5374E" w:rsidRDefault="00C03E20" w:rsidP="00C03E20">
      <w:pPr>
        <w:widowControl/>
        <w:suppressAutoHyphens/>
        <w:autoSpaceDE/>
        <w:adjustRightInd/>
        <w:jc w:val="center"/>
        <w:rPr>
          <w:b/>
          <w:bCs/>
          <w:caps/>
          <w:color w:val="000000"/>
          <w:sz w:val="32"/>
          <w:szCs w:val="32"/>
        </w:rPr>
      </w:pPr>
      <w:r w:rsidRPr="00B5374E">
        <w:rPr>
          <w:b/>
          <w:bCs/>
          <w:caps/>
          <w:color w:val="000000"/>
          <w:sz w:val="32"/>
          <w:szCs w:val="32"/>
        </w:rPr>
        <w:t>История государственного управления</w:t>
      </w:r>
    </w:p>
    <w:p w:rsidR="00C03E20" w:rsidRPr="00B5374E" w:rsidRDefault="00C03E20" w:rsidP="00C03E20">
      <w:pPr>
        <w:widowControl/>
        <w:suppressAutoHyphens/>
        <w:autoSpaceDE/>
        <w:adjustRightInd/>
        <w:jc w:val="center"/>
        <w:rPr>
          <w:b/>
          <w:bCs/>
          <w:color w:val="000000"/>
          <w:sz w:val="24"/>
          <w:szCs w:val="24"/>
        </w:rPr>
      </w:pPr>
      <w:r w:rsidRPr="00B5374E">
        <w:rPr>
          <w:bCs/>
          <w:color w:val="000000"/>
          <w:sz w:val="24"/>
          <w:szCs w:val="24"/>
        </w:rPr>
        <w:t>Б1.Б.12</w:t>
      </w:r>
    </w:p>
    <w:p w:rsidR="00C03E20" w:rsidRPr="00B5374E" w:rsidRDefault="00C03E20" w:rsidP="00C03E20">
      <w:pPr>
        <w:widowControl/>
        <w:autoSpaceDN/>
        <w:jc w:val="center"/>
        <w:rPr>
          <w:rFonts w:eastAsia="Calibri"/>
          <w:b/>
          <w:bCs/>
          <w:color w:val="000000"/>
          <w:sz w:val="24"/>
          <w:szCs w:val="24"/>
          <w:lang w:eastAsia="en-US"/>
        </w:rPr>
      </w:pPr>
    </w:p>
    <w:p w:rsidR="00C03E20" w:rsidRPr="00793E1B" w:rsidRDefault="00C03E20" w:rsidP="00C03E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C03E20" w:rsidRPr="00793E1B" w:rsidRDefault="00C03E20" w:rsidP="00C03E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C03E20" w:rsidRPr="000F4711" w:rsidRDefault="00C03E20" w:rsidP="00C03E20">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C03E20" w:rsidRPr="000F4711" w:rsidRDefault="00C03E20" w:rsidP="00C03E20">
      <w:pPr>
        <w:widowControl/>
        <w:suppressAutoHyphens/>
        <w:autoSpaceDE/>
        <w:adjustRightInd/>
        <w:jc w:val="center"/>
        <w:rPr>
          <w:rFonts w:eastAsia="Courier New"/>
          <w:sz w:val="24"/>
          <w:szCs w:val="24"/>
          <w:lang w:bidi="ru-RU"/>
        </w:rPr>
      </w:pPr>
    </w:p>
    <w:p w:rsidR="00C03E20" w:rsidRPr="00793E1B" w:rsidRDefault="00C03E20" w:rsidP="00C03E20">
      <w:pPr>
        <w:widowControl/>
        <w:suppressAutoHyphens/>
        <w:autoSpaceDE/>
        <w:adjustRightInd/>
        <w:jc w:val="center"/>
        <w:rPr>
          <w:rFonts w:eastAsia="Courier New"/>
          <w:color w:val="000000"/>
          <w:sz w:val="24"/>
          <w:szCs w:val="24"/>
          <w:lang w:bidi="ru-RU"/>
        </w:rPr>
      </w:pPr>
    </w:p>
    <w:p w:rsidR="00C03E20" w:rsidRPr="00793E1B" w:rsidRDefault="00C03E20" w:rsidP="00C03E2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C03E20" w:rsidRPr="000F4711" w:rsidRDefault="00C03E20" w:rsidP="00C03E20">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C03E20" w:rsidRPr="00F5295A" w:rsidRDefault="00C03E20" w:rsidP="00C03E20">
      <w:pPr>
        <w:widowControl/>
        <w:suppressAutoHyphens/>
        <w:autoSpaceDE/>
        <w:adjustRightInd/>
        <w:rPr>
          <w:rFonts w:eastAsia="Courier New"/>
          <w:b/>
          <w:color w:val="000000"/>
          <w:sz w:val="24"/>
          <w:szCs w:val="24"/>
          <w:lang w:bidi="ru-RU"/>
        </w:rPr>
      </w:pPr>
    </w:p>
    <w:p w:rsidR="00C03E20" w:rsidRPr="00674B4D" w:rsidRDefault="00C03E20" w:rsidP="00C03E20">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C03E20" w:rsidRDefault="00C03E20" w:rsidP="00C03E20">
      <w:pPr>
        <w:widowControl/>
        <w:suppressAutoHyphens/>
        <w:autoSpaceDE/>
        <w:adjustRightInd/>
        <w:jc w:val="center"/>
        <w:rPr>
          <w:rFonts w:eastAsia="SimSun"/>
          <w:color w:val="000000"/>
          <w:kern w:val="2"/>
          <w:sz w:val="24"/>
          <w:szCs w:val="24"/>
          <w:lang w:eastAsia="hi-IN" w:bidi="hi-IN"/>
        </w:rPr>
      </w:pPr>
    </w:p>
    <w:p w:rsidR="00D446CA" w:rsidRDefault="00D446CA" w:rsidP="00D446CA">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9709C7" w:rsidRDefault="009709C7" w:rsidP="009709C7">
      <w:pPr>
        <w:jc w:val="center"/>
        <w:rPr>
          <w:sz w:val="24"/>
          <w:szCs w:val="24"/>
        </w:rPr>
      </w:pPr>
      <w:bookmarkStart w:id="4" w:name="_Hlk163574606"/>
      <w:bookmarkStart w:id="5" w:name="_Hlk165037281"/>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9709C7" w:rsidRDefault="009709C7" w:rsidP="009709C7">
      <w:pPr>
        <w:jc w:val="center"/>
        <w:rPr>
          <w:sz w:val="24"/>
          <w:szCs w:val="24"/>
        </w:rPr>
      </w:pPr>
    </w:p>
    <w:p w:rsidR="009709C7" w:rsidRDefault="009709C7" w:rsidP="009709C7">
      <w:pPr>
        <w:jc w:val="center"/>
        <w:rPr>
          <w:sz w:val="24"/>
          <w:szCs w:val="24"/>
        </w:rPr>
      </w:pPr>
      <w:r>
        <w:rPr>
          <w:color w:val="000000"/>
          <w:sz w:val="24"/>
          <w:szCs w:val="24"/>
        </w:rPr>
        <w:t>на 2024-2025 учебный год</w:t>
      </w:r>
    </w:p>
    <w:p w:rsidR="009709C7" w:rsidRDefault="009709C7" w:rsidP="009709C7">
      <w:pPr>
        <w:jc w:val="center"/>
        <w:rPr>
          <w:sz w:val="24"/>
          <w:szCs w:val="24"/>
        </w:rPr>
      </w:pPr>
    </w:p>
    <w:p w:rsidR="009709C7" w:rsidRDefault="009709C7" w:rsidP="009709C7">
      <w:pPr>
        <w:jc w:val="center"/>
        <w:rPr>
          <w:color w:val="000000"/>
          <w:sz w:val="24"/>
          <w:szCs w:val="24"/>
        </w:rPr>
      </w:pPr>
      <w:r>
        <w:rPr>
          <w:color w:val="000000"/>
          <w:sz w:val="24"/>
          <w:szCs w:val="24"/>
        </w:rPr>
        <w:t>Омск, 2024</w:t>
      </w:r>
      <w:bookmarkEnd w:id="4"/>
    </w:p>
    <w:bookmarkEnd w:id="5"/>
    <w:p w:rsidR="00C03E20" w:rsidRDefault="00D446CA" w:rsidP="00D446CA">
      <w:pPr>
        <w:widowControl/>
        <w:autoSpaceDE/>
        <w:autoSpaceDN/>
        <w:adjustRightInd/>
        <w:spacing w:after="200" w:line="276" w:lineRule="auto"/>
        <w:rPr>
          <w:color w:val="000000"/>
          <w:sz w:val="24"/>
          <w:szCs w:val="24"/>
        </w:rPr>
      </w:pPr>
      <w:r w:rsidRPr="00D446CA">
        <w:rPr>
          <w:color w:val="000000"/>
          <w:sz w:val="24"/>
          <w:szCs w:val="24"/>
        </w:rPr>
        <w:br w:type="page"/>
      </w:r>
      <w:r w:rsidR="008A4604">
        <w:rPr>
          <w:color w:val="000000"/>
          <w:sz w:val="24"/>
          <w:szCs w:val="24"/>
        </w:rPr>
        <w:lastRenderedPageBreak/>
        <w:t xml:space="preserve">       </w:t>
      </w:r>
    </w:p>
    <w:p w:rsidR="00DF1076" w:rsidRPr="00B5374E" w:rsidRDefault="00DF1076" w:rsidP="00C03E20">
      <w:pPr>
        <w:widowControl/>
        <w:autoSpaceDE/>
        <w:autoSpaceDN/>
        <w:adjustRightInd/>
        <w:spacing w:after="200" w:line="276" w:lineRule="auto"/>
        <w:jc w:val="center"/>
        <w:rPr>
          <w:rFonts w:eastAsia="SimSun"/>
          <w:b/>
          <w:color w:val="000000"/>
          <w:kern w:val="2"/>
          <w:sz w:val="24"/>
          <w:szCs w:val="24"/>
          <w:lang w:eastAsia="hi-IN" w:bidi="hi-IN"/>
        </w:rPr>
      </w:pPr>
      <w:r w:rsidRPr="00B5374E">
        <w:rPr>
          <w:rFonts w:eastAsia="SimSun"/>
          <w:b/>
          <w:color w:val="000000"/>
          <w:kern w:val="2"/>
          <w:sz w:val="24"/>
          <w:szCs w:val="24"/>
          <w:lang w:eastAsia="hi-IN" w:bidi="hi-IN"/>
        </w:rPr>
        <w:t>СОДЕРЖАНИЕ</w:t>
      </w:r>
    </w:p>
    <w:p w:rsidR="00DF1076" w:rsidRPr="00B5374E"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1</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Наименован</w:t>
            </w:r>
            <w:r w:rsidR="004A68C9" w:rsidRPr="00B5374E">
              <w:rPr>
                <w:color w:val="000000"/>
                <w:sz w:val="24"/>
                <w:szCs w:val="24"/>
              </w:rPr>
              <w:t>ие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2</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3</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Указание места дисциплины в структуре образовательной программы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4</w:t>
            </w:r>
          </w:p>
        </w:tc>
        <w:tc>
          <w:tcPr>
            <w:tcW w:w="8080" w:type="dxa"/>
            <w:hideMark/>
          </w:tcPr>
          <w:p w:rsidR="005C20F0" w:rsidRPr="00B5374E" w:rsidRDefault="005C20F0" w:rsidP="00330957">
            <w:pPr>
              <w:jc w:val="both"/>
              <w:rPr>
                <w:color w:val="000000"/>
                <w:spacing w:val="4"/>
                <w:sz w:val="24"/>
                <w:szCs w:val="24"/>
              </w:rPr>
            </w:pPr>
            <w:r w:rsidRPr="00B5374E">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5</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6</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 xml:space="preserve">Перечень учебно-методического обеспечения </w:t>
            </w:r>
            <w:r w:rsidR="001A6533" w:rsidRPr="00B5374E">
              <w:rPr>
                <w:color w:val="000000"/>
                <w:sz w:val="24"/>
                <w:szCs w:val="24"/>
              </w:rPr>
              <w:t xml:space="preserve">для </w:t>
            </w:r>
            <w:r w:rsidRPr="00B5374E">
              <w:rPr>
                <w:color w:val="000000"/>
                <w:sz w:val="24"/>
                <w:szCs w:val="24"/>
              </w:rPr>
              <w:t>самостоятельной р</w:t>
            </w:r>
            <w:r w:rsidR="004A68C9" w:rsidRPr="00B5374E">
              <w:rPr>
                <w:color w:val="000000"/>
                <w:sz w:val="24"/>
                <w:szCs w:val="24"/>
              </w:rPr>
              <w:t>аботы обучающихся по дисциплине</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7</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8</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9</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Методические указания для обу</w:t>
            </w:r>
            <w:r w:rsidR="004A68C9" w:rsidRPr="00B5374E">
              <w:rPr>
                <w:color w:val="000000"/>
                <w:sz w:val="24"/>
                <w:szCs w:val="24"/>
              </w:rPr>
              <w:t>чающихся по освоению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10</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11</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bl>
    <w:p w:rsidR="001A6533" w:rsidRPr="00B5374E" w:rsidRDefault="001A6533" w:rsidP="00DF1076">
      <w:pPr>
        <w:spacing w:after="160" w:line="256" w:lineRule="auto"/>
        <w:rPr>
          <w:b/>
          <w:color w:val="000000"/>
          <w:sz w:val="24"/>
          <w:szCs w:val="24"/>
        </w:rPr>
      </w:pPr>
    </w:p>
    <w:p w:rsidR="0019433E" w:rsidRPr="00B5374E" w:rsidRDefault="0019433E" w:rsidP="003E17A7">
      <w:pPr>
        <w:spacing w:after="160" w:line="256" w:lineRule="auto"/>
        <w:rPr>
          <w:b/>
          <w:color w:val="000000"/>
          <w:sz w:val="24"/>
          <w:szCs w:val="24"/>
        </w:rPr>
      </w:pPr>
    </w:p>
    <w:p w:rsidR="0019433E" w:rsidRPr="00B5374E" w:rsidRDefault="0019433E" w:rsidP="003E17A7">
      <w:pPr>
        <w:spacing w:after="160" w:line="256" w:lineRule="auto"/>
        <w:rPr>
          <w:b/>
          <w:color w:val="000000"/>
          <w:sz w:val="24"/>
          <w:szCs w:val="24"/>
        </w:rPr>
      </w:pPr>
    </w:p>
    <w:p w:rsidR="000911D1" w:rsidRPr="00B5374E" w:rsidRDefault="00DF1076" w:rsidP="003E17A7">
      <w:pPr>
        <w:spacing w:after="160" w:line="256" w:lineRule="auto"/>
        <w:rPr>
          <w:color w:val="000000"/>
          <w:spacing w:val="-3"/>
          <w:sz w:val="24"/>
          <w:szCs w:val="24"/>
          <w:lang w:eastAsia="en-US"/>
        </w:rPr>
      </w:pPr>
      <w:r w:rsidRPr="00B5374E">
        <w:rPr>
          <w:b/>
          <w:color w:val="000000"/>
          <w:sz w:val="24"/>
          <w:szCs w:val="24"/>
        </w:rPr>
        <w:br w:type="page"/>
      </w:r>
      <w:r w:rsidR="000911D1" w:rsidRPr="00B5374E">
        <w:rPr>
          <w:color w:val="000000"/>
          <w:spacing w:val="-3"/>
          <w:sz w:val="24"/>
          <w:szCs w:val="24"/>
          <w:lang w:eastAsia="en-US"/>
        </w:rPr>
        <w:lastRenderedPageBreak/>
        <w:t>Составитель:</w:t>
      </w:r>
    </w:p>
    <w:p w:rsidR="000911D1" w:rsidRPr="00B5374E" w:rsidRDefault="000911D1" w:rsidP="000911D1">
      <w:pPr>
        <w:widowControl/>
        <w:autoSpaceDE/>
        <w:autoSpaceDN/>
        <w:adjustRightInd/>
        <w:jc w:val="both"/>
        <w:rPr>
          <w:color w:val="000000"/>
          <w:spacing w:val="-3"/>
          <w:sz w:val="24"/>
          <w:szCs w:val="24"/>
          <w:lang w:eastAsia="en-US"/>
        </w:rPr>
      </w:pPr>
    </w:p>
    <w:p w:rsidR="00ED7C8A" w:rsidRPr="00ED7C8A" w:rsidRDefault="00ED7C8A" w:rsidP="00ED7C8A">
      <w:pPr>
        <w:widowControl/>
        <w:autoSpaceDE/>
        <w:autoSpaceDN/>
        <w:adjustRightInd/>
        <w:jc w:val="both"/>
        <w:rPr>
          <w:color w:val="000000"/>
          <w:spacing w:val="-3"/>
          <w:sz w:val="24"/>
          <w:szCs w:val="24"/>
          <w:lang w:eastAsia="en-US"/>
        </w:rPr>
      </w:pPr>
      <w:r w:rsidRPr="00ED7C8A">
        <w:rPr>
          <w:color w:val="000000"/>
          <w:spacing w:val="-3"/>
          <w:sz w:val="24"/>
          <w:szCs w:val="24"/>
          <w:lang w:eastAsia="en-US"/>
        </w:rPr>
        <w:t>к.э.н., доцент _________________ /О.В. Сергиенко /</w:t>
      </w:r>
    </w:p>
    <w:p w:rsidR="000911D1" w:rsidRPr="00B5374E" w:rsidRDefault="000911D1" w:rsidP="000911D1">
      <w:pPr>
        <w:widowControl/>
        <w:autoSpaceDE/>
        <w:autoSpaceDN/>
        <w:adjustRightInd/>
        <w:jc w:val="both"/>
        <w:rPr>
          <w:color w:val="000000"/>
          <w:spacing w:val="-3"/>
          <w:sz w:val="24"/>
          <w:szCs w:val="24"/>
          <w:lang w:eastAsia="en-US"/>
        </w:rPr>
      </w:pPr>
    </w:p>
    <w:p w:rsidR="000911D1" w:rsidRPr="00B5374E" w:rsidRDefault="000911D1" w:rsidP="000911D1">
      <w:pPr>
        <w:widowControl/>
        <w:autoSpaceDE/>
        <w:autoSpaceDN/>
        <w:adjustRightInd/>
        <w:jc w:val="both"/>
        <w:rPr>
          <w:color w:val="000000"/>
          <w:spacing w:val="-3"/>
          <w:sz w:val="24"/>
          <w:szCs w:val="24"/>
          <w:lang w:eastAsia="en-US"/>
        </w:rPr>
      </w:pPr>
      <w:r w:rsidRPr="00B5374E">
        <w:rPr>
          <w:color w:val="000000"/>
          <w:spacing w:val="-3"/>
          <w:sz w:val="24"/>
          <w:szCs w:val="24"/>
          <w:lang w:eastAsia="en-US"/>
        </w:rPr>
        <w:t xml:space="preserve">Рабочая программа дисциплины одобрена на заседании </w:t>
      </w:r>
      <w:r w:rsidR="00D44188" w:rsidRPr="00B5374E">
        <w:rPr>
          <w:color w:val="000000"/>
          <w:spacing w:val="-3"/>
          <w:sz w:val="24"/>
          <w:szCs w:val="24"/>
          <w:lang w:eastAsia="en-US"/>
        </w:rPr>
        <w:t xml:space="preserve">кафедры </w:t>
      </w:r>
      <w:r w:rsidR="00B5242F" w:rsidRPr="00B5374E">
        <w:rPr>
          <w:color w:val="000000"/>
          <w:spacing w:val="-3"/>
          <w:sz w:val="24"/>
          <w:szCs w:val="24"/>
          <w:lang w:eastAsia="en-US"/>
        </w:rPr>
        <w:t>управления, политики и права</w:t>
      </w:r>
    </w:p>
    <w:p w:rsidR="009709C7" w:rsidRDefault="009709C7" w:rsidP="009709C7">
      <w:pPr>
        <w:rPr>
          <w:color w:val="000000"/>
          <w:sz w:val="24"/>
          <w:szCs w:val="24"/>
        </w:rPr>
      </w:pPr>
      <w:bookmarkStart w:id="6" w:name="_Hlk163577322"/>
      <w:bookmarkStart w:id="7" w:name="_Hlk165042065"/>
      <w:bookmarkStart w:id="8" w:name="_Hlk73103592"/>
      <w:r>
        <w:rPr>
          <w:color w:val="000000"/>
          <w:sz w:val="24"/>
          <w:szCs w:val="24"/>
        </w:rPr>
        <w:t>Протокол от 22.03.2024 г.  №8</w:t>
      </w:r>
      <w:bookmarkEnd w:id="6"/>
    </w:p>
    <w:bookmarkEnd w:id="7"/>
    <w:p w:rsidR="0003455D" w:rsidRPr="00C1531A" w:rsidRDefault="0003455D" w:rsidP="0003455D">
      <w:pPr>
        <w:jc w:val="both"/>
        <w:rPr>
          <w:spacing w:val="-3"/>
          <w:sz w:val="24"/>
          <w:szCs w:val="24"/>
        </w:rPr>
      </w:pPr>
    </w:p>
    <w:p w:rsidR="0003455D" w:rsidRDefault="0003455D" w:rsidP="0003455D">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AC6F1E" w:rsidRPr="00AC6F1E" w:rsidRDefault="000911D1" w:rsidP="00AC6F1E">
      <w:pPr>
        <w:widowControl/>
        <w:autoSpaceDE/>
        <w:autoSpaceDN/>
        <w:adjustRightInd/>
        <w:spacing w:line="276" w:lineRule="auto"/>
        <w:ind w:firstLine="708"/>
        <w:rPr>
          <w:spacing w:val="-3"/>
          <w:sz w:val="24"/>
          <w:szCs w:val="24"/>
          <w:lang w:eastAsia="en-US"/>
        </w:rPr>
      </w:pPr>
      <w:r w:rsidRPr="00B5374E">
        <w:rPr>
          <w:color w:val="000000"/>
          <w:spacing w:val="-3"/>
          <w:sz w:val="24"/>
          <w:szCs w:val="24"/>
          <w:lang w:eastAsia="en-US"/>
        </w:rPr>
        <w:br w:type="page"/>
      </w:r>
      <w:r w:rsidR="00AC6F1E" w:rsidRPr="00AC6F1E">
        <w:rPr>
          <w:b/>
          <w:i/>
          <w:spacing w:val="-3"/>
          <w:sz w:val="24"/>
          <w:szCs w:val="24"/>
          <w:lang w:eastAsia="en-US"/>
        </w:rPr>
        <w:lastRenderedPageBreak/>
        <w:t xml:space="preserve">Рабочая программа дисциплины составлена </w:t>
      </w:r>
      <w:r w:rsidR="00AC6F1E" w:rsidRPr="00AC6F1E">
        <w:rPr>
          <w:b/>
          <w:i/>
          <w:sz w:val="24"/>
          <w:szCs w:val="24"/>
          <w:lang w:eastAsia="en-US"/>
        </w:rPr>
        <w:t>в соответствии с:</w:t>
      </w:r>
    </w:p>
    <w:p w:rsidR="00AC6F1E" w:rsidRPr="00AC6F1E" w:rsidRDefault="00AC6F1E" w:rsidP="00AC6F1E">
      <w:pPr>
        <w:widowControl/>
        <w:autoSpaceDE/>
        <w:autoSpaceDN/>
        <w:adjustRightInd/>
        <w:ind w:firstLine="709"/>
        <w:jc w:val="both"/>
        <w:rPr>
          <w:sz w:val="24"/>
          <w:szCs w:val="24"/>
          <w:lang w:eastAsia="en-US"/>
        </w:rPr>
      </w:pPr>
      <w:r w:rsidRPr="00AC6F1E">
        <w:rPr>
          <w:sz w:val="24"/>
          <w:szCs w:val="24"/>
          <w:lang w:eastAsia="en-US"/>
        </w:rPr>
        <w:t>- Федеральным законом Российской Федерации от 29.12.2012 № 273-ФЗ «Об образовании в Российской Федерации»;</w:t>
      </w:r>
    </w:p>
    <w:p w:rsidR="00AC6F1E" w:rsidRPr="00AC6F1E" w:rsidRDefault="00AC6F1E" w:rsidP="00AC6F1E">
      <w:pPr>
        <w:ind w:firstLine="709"/>
        <w:jc w:val="both"/>
        <w:rPr>
          <w:sz w:val="24"/>
          <w:szCs w:val="24"/>
        </w:rPr>
      </w:pPr>
      <w:r w:rsidRPr="00AC6F1E">
        <w:rPr>
          <w:sz w:val="24"/>
          <w:szCs w:val="24"/>
        </w:rPr>
        <w:t xml:space="preserve">- Федеральным государственным образовательным стандартом высшего образования по направлению подготовки </w:t>
      </w:r>
      <w:r w:rsidRPr="00AC6F1E">
        <w:rPr>
          <w:b/>
          <w:sz w:val="24"/>
          <w:szCs w:val="24"/>
        </w:rPr>
        <w:t xml:space="preserve">38.03.04 Государственное и муниципальное управление </w:t>
      </w:r>
      <w:r w:rsidRPr="00AC6F1E">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D446CA" w:rsidRPr="00D446CA" w:rsidRDefault="00D446CA" w:rsidP="00D446CA">
      <w:pPr>
        <w:jc w:val="both"/>
        <w:rPr>
          <w:color w:val="000000"/>
          <w:sz w:val="24"/>
          <w:szCs w:val="24"/>
        </w:rPr>
      </w:pPr>
      <w:r w:rsidRPr="00D446C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C6F1E" w:rsidRPr="00AC6F1E" w:rsidRDefault="00AC6F1E" w:rsidP="00AC6F1E">
      <w:pPr>
        <w:widowControl/>
        <w:autoSpaceDE/>
        <w:autoSpaceDN/>
        <w:adjustRightInd/>
        <w:ind w:firstLine="709"/>
        <w:jc w:val="both"/>
        <w:rPr>
          <w:sz w:val="24"/>
          <w:szCs w:val="24"/>
          <w:lang w:eastAsia="en-US"/>
        </w:rPr>
      </w:pPr>
      <w:r w:rsidRPr="00AC6F1E">
        <w:rPr>
          <w:sz w:val="24"/>
          <w:szCs w:val="24"/>
          <w:lang w:eastAsia="en-US"/>
        </w:rPr>
        <w:t>Рабочая программа дисциплины составлена в соответствии с локальными норма</w:t>
      </w:r>
      <w:r w:rsidR="004D5009">
        <w:rPr>
          <w:sz w:val="24"/>
          <w:szCs w:val="24"/>
          <w:lang w:eastAsia="en-US"/>
        </w:rPr>
        <w:t>тивными актами ЧУ</w:t>
      </w:r>
      <w:r w:rsidRPr="00AC6F1E">
        <w:rPr>
          <w:sz w:val="24"/>
          <w:szCs w:val="24"/>
          <w:lang w:eastAsia="en-US"/>
        </w:rPr>
        <w:t>ОО ВО «</w:t>
      </w:r>
      <w:r w:rsidRPr="00AC6F1E">
        <w:rPr>
          <w:b/>
          <w:sz w:val="24"/>
          <w:szCs w:val="24"/>
          <w:lang w:eastAsia="en-US"/>
        </w:rPr>
        <w:t>Омская гуманитарная академия</w:t>
      </w:r>
      <w:r w:rsidRPr="00AC6F1E">
        <w:rPr>
          <w:sz w:val="24"/>
          <w:szCs w:val="24"/>
          <w:lang w:eastAsia="en-US"/>
        </w:rPr>
        <w:t>» (</w:t>
      </w:r>
      <w:r w:rsidRPr="00AC6F1E">
        <w:rPr>
          <w:i/>
          <w:sz w:val="24"/>
          <w:szCs w:val="24"/>
          <w:lang w:eastAsia="en-US"/>
        </w:rPr>
        <w:t>далее – Академия; ОмГА</w:t>
      </w:r>
      <w:r w:rsidRPr="00AC6F1E">
        <w:rPr>
          <w:sz w:val="24"/>
          <w:szCs w:val="24"/>
          <w:lang w:eastAsia="en-US"/>
        </w:rPr>
        <w:t>):</w:t>
      </w:r>
    </w:p>
    <w:p w:rsidR="00D446CA" w:rsidRPr="00D446CA" w:rsidRDefault="00D446CA" w:rsidP="00D446CA">
      <w:pPr>
        <w:widowControl/>
        <w:autoSpaceDE/>
        <w:adjustRightInd/>
        <w:ind w:firstLine="709"/>
        <w:jc w:val="both"/>
        <w:rPr>
          <w:color w:val="000000"/>
          <w:sz w:val="24"/>
          <w:szCs w:val="24"/>
          <w:lang w:eastAsia="en-US"/>
        </w:rPr>
      </w:pPr>
      <w:r w:rsidRPr="00D446CA">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46CA" w:rsidRPr="00D446CA" w:rsidRDefault="00D446CA" w:rsidP="00D446CA">
      <w:pPr>
        <w:widowControl/>
        <w:autoSpaceDE/>
        <w:adjustRightInd/>
        <w:ind w:firstLine="709"/>
        <w:jc w:val="both"/>
        <w:rPr>
          <w:color w:val="000000"/>
          <w:sz w:val="24"/>
          <w:szCs w:val="24"/>
          <w:lang w:eastAsia="en-US"/>
        </w:rPr>
      </w:pPr>
      <w:r w:rsidRPr="00D446CA">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46CA" w:rsidRPr="00D446CA" w:rsidRDefault="00D446CA" w:rsidP="00D446CA">
      <w:pPr>
        <w:widowControl/>
        <w:autoSpaceDE/>
        <w:adjustRightInd/>
        <w:ind w:firstLine="709"/>
        <w:jc w:val="both"/>
        <w:rPr>
          <w:color w:val="000000"/>
          <w:sz w:val="24"/>
          <w:szCs w:val="24"/>
          <w:lang w:eastAsia="en-US"/>
        </w:rPr>
      </w:pPr>
      <w:r w:rsidRPr="00D446CA">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46CA" w:rsidRPr="00D446CA" w:rsidRDefault="00D446CA" w:rsidP="00D446CA">
      <w:pPr>
        <w:widowControl/>
        <w:autoSpaceDE/>
        <w:adjustRightInd/>
        <w:ind w:firstLine="709"/>
        <w:jc w:val="both"/>
        <w:rPr>
          <w:color w:val="000000"/>
          <w:sz w:val="24"/>
          <w:szCs w:val="24"/>
          <w:lang w:eastAsia="en-US"/>
        </w:rPr>
      </w:pPr>
      <w:r w:rsidRPr="00D446CA">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46CA" w:rsidRPr="00D446CA" w:rsidRDefault="00D446CA" w:rsidP="00D446CA">
      <w:pPr>
        <w:widowControl/>
        <w:autoSpaceDE/>
        <w:adjustRightInd/>
        <w:ind w:firstLine="709"/>
        <w:jc w:val="both"/>
        <w:rPr>
          <w:color w:val="000000"/>
          <w:sz w:val="24"/>
          <w:szCs w:val="24"/>
          <w:lang w:eastAsia="en-US"/>
        </w:rPr>
      </w:pPr>
      <w:r w:rsidRPr="00D446CA">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09C7" w:rsidRPr="00FE49CF" w:rsidRDefault="009709C7" w:rsidP="009709C7">
      <w:pPr>
        <w:snapToGrid w:val="0"/>
        <w:ind w:firstLine="709"/>
        <w:jc w:val="both"/>
        <w:rPr>
          <w:sz w:val="24"/>
          <w:szCs w:val="24"/>
        </w:rPr>
      </w:pPr>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r w:rsidRPr="00FE49CF">
        <w:rPr>
          <w:color w:val="000000"/>
          <w:sz w:val="24"/>
          <w:szCs w:val="24"/>
        </w:rPr>
        <w:t>2024-2025 учебный год, утвержденным приказом ректора от 25.03.2024 № 34</w:t>
      </w:r>
      <w:r w:rsidRPr="00FE49CF">
        <w:rPr>
          <w:sz w:val="24"/>
          <w:szCs w:val="24"/>
          <w:lang w:eastAsia="en-US"/>
        </w:rPr>
        <w:t>.</w:t>
      </w:r>
    </w:p>
    <w:p w:rsidR="006C1789" w:rsidRPr="00094B97" w:rsidRDefault="006C1789" w:rsidP="004D5009">
      <w:pPr>
        <w:pStyle w:val="a4"/>
        <w:spacing w:after="0" w:line="240" w:lineRule="auto"/>
        <w:ind w:left="0" w:firstLine="709"/>
        <w:jc w:val="both"/>
        <w:rPr>
          <w:b/>
          <w:sz w:val="24"/>
          <w:szCs w:val="24"/>
        </w:rPr>
      </w:pPr>
      <w:r w:rsidRPr="004D5009">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D5009">
        <w:rPr>
          <w:rFonts w:ascii="Times New Roman" w:eastAsia="Courier New" w:hAnsi="Times New Roman"/>
          <w:b/>
          <w:color w:val="000000"/>
          <w:sz w:val="24"/>
          <w:szCs w:val="24"/>
          <w:lang w:bidi="ru-RU"/>
        </w:rPr>
        <w:t xml:space="preserve"> </w:t>
      </w:r>
      <w:r w:rsidR="004D5009" w:rsidRPr="004D5009">
        <w:rPr>
          <w:rFonts w:ascii="Times New Roman" w:hAnsi="Times New Roman"/>
          <w:b/>
          <w:bCs/>
          <w:color w:val="000000"/>
          <w:sz w:val="24"/>
          <w:szCs w:val="24"/>
        </w:rPr>
        <w:t xml:space="preserve">Б1.Б.12 </w:t>
      </w:r>
      <w:r w:rsidR="004D5009" w:rsidRPr="004D5009">
        <w:rPr>
          <w:rFonts w:ascii="Times New Roman" w:hAnsi="Times New Roman"/>
          <w:b/>
          <w:color w:val="000000"/>
          <w:sz w:val="24"/>
          <w:szCs w:val="24"/>
        </w:rPr>
        <w:t>«История государственного управления»</w:t>
      </w:r>
      <w:r w:rsidR="004D5009">
        <w:rPr>
          <w:rFonts w:ascii="Times New Roman" w:hAnsi="Times New Roman"/>
          <w:b/>
          <w:color w:val="000000"/>
          <w:sz w:val="24"/>
          <w:szCs w:val="24"/>
        </w:rPr>
        <w:t xml:space="preserve"> </w:t>
      </w:r>
      <w:r w:rsidR="00C03E20">
        <w:rPr>
          <w:rFonts w:ascii="Times New Roman" w:hAnsi="Times New Roman"/>
          <w:b/>
          <w:sz w:val="24"/>
          <w:szCs w:val="24"/>
        </w:rPr>
        <w:t xml:space="preserve">в течение </w:t>
      </w:r>
      <w:r w:rsidR="009709C7" w:rsidRPr="00FE49CF">
        <w:rPr>
          <w:rFonts w:ascii="Times New Roman" w:hAnsi="Times New Roman"/>
          <w:color w:val="000000"/>
          <w:sz w:val="24"/>
          <w:szCs w:val="24"/>
        </w:rPr>
        <w:t xml:space="preserve">2024-2025 </w:t>
      </w:r>
      <w:r w:rsidRPr="004D5009">
        <w:rPr>
          <w:rFonts w:ascii="Times New Roman" w:hAnsi="Times New Roman"/>
          <w:b/>
          <w:sz w:val="24"/>
          <w:szCs w:val="24"/>
        </w:rPr>
        <w:t>учебного года:</w:t>
      </w:r>
    </w:p>
    <w:p w:rsidR="006C1789" w:rsidRPr="006C1789" w:rsidRDefault="006C1789" w:rsidP="006C1789">
      <w:pPr>
        <w:ind w:firstLine="709"/>
        <w:jc w:val="both"/>
        <w:rPr>
          <w:sz w:val="24"/>
          <w:szCs w:val="24"/>
        </w:rPr>
      </w:pPr>
      <w:r w:rsidRPr="006C1789">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C1789">
        <w:rPr>
          <w:color w:val="000000"/>
          <w:sz w:val="24"/>
          <w:szCs w:val="24"/>
        </w:rPr>
        <w:lastRenderedPageBreak/>
        <w:t xml:space="preserve">направлению подготовки </w:t>
      </w:r>
      <w:r w:rsidRPr="006C1789">
        <w:rPr>
          <w:rFonts w:eastAsia="Courier New"/>
          <w:color w:val="000000"/>
          <w:sz w:val="24"/>
          <w:szCs w:val="24"/>
          <w:lang w:bidi="ru-RU"/>
        </w:rPr>
        <w:t>38.03.04 Государственное и муниципальное</w:t>
      </w:r>
      <w:r w:rsidRPr="006C1789">
        <w:rPr>
          <w:color w:val="FF0000"/>
          <w:sz w:val="24"/>
          <w:szCs w:val="24"/>
        </w:rPr>
        <w:t xml:space="preserve"> </w:t>
      </w:r>
      <w:r w:rsidRPr="006C1789">
        <w:rPr>
          <w:color w:val="000000"/>
          <w:sz w:val="24"/>
          <w:szCs w:val="24"/>
        </w:rPr>
        <w:t xml:space="preserve">(уровень бакалавриата), направленность (профиль) программы </w:t>
      </w:r>
      <w:r w:rsidRPr="006C1789">
        <w:rPr>
          <w:rFonts w:eastAsia="Courier New"/>
          <w:color w:val="000000"/>
          <w:sz w:val="24"/>
          <w:szCs w:val="24"/>
          <w:lang w:bidi="ru-RU"/>
        </w:rPr>
        <w:t>«Государственная и муниципальная служба»</w:t>
      </w:r>
      <w:r w:rsidRPr="006C1789">
        <w:rPr>
          <w:color w:val="000000"/>
          <w:sz w:val="24"/>
          <w:szCs w:val="24"/>
        </w:rPr>
        <w:t xml:space="preserve">; вид учебной деятельности – </w:t>
      </w:r>
      <w:r w:rsidR="006D5DB1" w:rsidRPr="00C94A0B">
        <w:rPr>
          <w:color w:val="000000"/>
          <w:sz w:val="24"/>
          <w:szCs w:val="24"/>
        </w:rPr>
        <w:t xml:space="preserve">программа академического </w:t>
      </w:r>
      <w:r w:rsidRPr="006C1789">
        <w:rPr>
          <w:color w:val="000000"/>
          <w:sz w:val="24"/>
          <w:szCs w:val="24"/>
        </w:rPr>
        <w:t xml:space="preserve">бакалавриата; виды профессиональной деятельности: </w:t>
      </w:r>
      <w:r w:rsidR="00BD0AD3" w:rsidRPr="00674B4D">
        <w:rPr>
          <w:rFonts w:eastAsia="Courier New"/>
          <w:sz w:val="24"/>
          <w:szCs w:val="24"/>
          <w:lang w:bidi="ru-RU"/>
        </w:rPr>
        <w:t>организационно-управленческая</w:t>
      </w:r>
      <w:r w:rsidR="00BD0AD3">
        <w:rPr>
          <w:rFonts w:eastAsia="Courier New"/>
          <w:sz w:val="24"/>
          <w:szCs w:val="24"/>
          <w:lang w:bidi="ru-RU"/>
        </w:rPr>
        <w:t xml:space="preserve"> (основной)</w:t>
      </w:r>
      <w:r w:rsidR="00BD0AD3" w:rsidRPr="00674B4D">
        <w:rPr>
          <w:rFonts w:eastAsia="Courier New"/>
          <w:sz w:val="24"/>
          <w:szCs w:val="24"/>
          <w:lang w:bidi="ru-RU"/>
        </w:rPr>
        <w:t>,</w:t>
      </w:r>
      <w:r w:rsidR="00BD0AD3" w:rsidRPr="00674B4D">
        <w:t xml:space="preserve"> </w:t>
      </w:r>
      <w:r w:rsidR="00BD0AD3" w:rsidRPr="00674B4D">
        <w:rPr>
          <w:rFonts w:eastAsia="Courier New"/>
          <w:sz w:val="24"/>
          <w:szCs w:val="24"/>
          <w:lang w:bidi="ru-RU"/>
        </w:rPr>
        <w:t>информационно-методическая,</w:t>
      </w:r>
      <w:r w:rsidR="00BD0AD3" w:rsidRPr="00674B4D">
        <w:t xml:space="preserve"> </w:t>
      </w:r>
      <w:r w:rsidR="00BD0AD3" w:rsidRPr="003F514A">
        <w:rPr>
          <w:sz w:val="24"/>
          <w:szCs w:val="24"/>
        </w:rPr>
        <w:t>коммуникативная,</w:t>
      </w:r>
      <w:r w:rsidR="00BD0AD3">
        <w:t xml:space="preserve"> </w:t>
      </w:r>
      <w:r w:rsidR="00BD0AD3" w:rsidRPr="00674B4D">
        <w:rPr>
          <w:rFonts w:eastAsia="Courier New"/>
          <w:sz w:val="24"/>
          <w:szCs w:val="24"/>
          <w:lang w:bidi="ru-RU"/>
        </w:rPr>
        <w:t>вспомогательно-технологическая (исполнительская),</w:t>
      </w:r>
      <w:r w:rsidR="00BD0AD3" w:rsidRPr="00674B4D">
        <w:t xml:space="preserve"> </w:t>
      </w:r>
      <w:r w:rsidR="00BD0AD3" w:rsidRPr="00674B4D">
        <w:rPr>
          <w:rFonts w:eastAsia="Courier New"/>
          <w:sz w:val="24"/>
          <w:szCs w:val="24"/>
          <w:lang w:bidi="ru-RU"/>
        </w:rPr>
        <w:t>организационно-регулирующая</w:t>
      </w:r>
      <w:r w:rsidRPr="006C1789">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C1789">
        <w:rPr>
          <w:sz w:val="24"/>
          <w:szCs w:val="24"/>
        </w:rPr>
        <w:t>«История государстве</w:t>
      </w:r>
      <w:r w:rsidR="00C03E20">
        <w:rPr>
          <w:sz w:val="24"/>
          <w:szCs w:val="24"/>
        </w:rPr>
        <w:t xml:space="preserve">нного управления» в течение </w:t>
      </w:r>
      <w:r w:rsidR="009709C7" w:rsidRPr="00FE49CF">
        <w:rPr>
          <w:color w:val="000000"/>
          <w:sz w:val="24"/>
          <w:szCs w:val="24"/>
        </w:rPr>
        <w:t xml:space="preserve">2024-2025 </w:t>
      </w:r>
      <w:r w:rsidRPr="006C1789">
        <w:rPr>
          <w:sz w:val="24"/>
          <w:szCs w:val="24"/>
        </w:rPr>
        <w:t>учебного года.</w:t>
      </w:r>
    </w:p>
    <w:p w:rsidR="006C1789" w:rsidRPr="006C1789" w:rsidRDefault="006C1789" w:rsidP="006C1789">
      <w:pPr>
        <w:suppressAutoHyphens/>
        <w:jc w:val="both"/>
        <w:rPr>
          <w:color w:val="000000"/>
          <w:sz w:val="24"/>
          <w:szCs w:val="24"/>
        </w:rPr>
      </w:pPr>
    </w:p>
    <w:p w:rsidR="00BB70FB" w:rsidRPr="00E06975" w:rsidRDefault="007F4B97" w:rsidP="00FC5B5F">
      <w:pPr>
        <w:pStyle w:val="a4"/>
        <w:numPr>
          <w:ilvl w:val="0"/>
          <w:numId w:val="2"/>
        </w:numPr>
        <w:spacing w:after="0" w:line="240" w:lineRule="auto"/>
        <w:ind w:left="0" w:firstLine="709"/>
        <w:jc w:val="both"/>
        <w:rPr>
          <w:rFonts w:ascii="Times New Roman" w:hAnsi="Times New Roman"/>
          <w:color w:val="000000"/>
          <w:sz w:val="24"/>
          <w:szCs w:val="24"/>
        </w:rPr>
      </w:pPr>
      <w:r w:rsidRPr="009C2059">
        <w:rPr>
          <w:rFonts w:ascii="Times New Roman" w:hAnsi="Times New Roman"/>
          <w:b/>
          <w:color w:val="000000"/>
          <w:sz w:val="24"/>
          <w:szCs w:val="24"/>
        </w:rPr>
        <w:t>Наименование дисциплины:</w:t>
      </w:r>
      <w:r w:rsidR="00857FC8" w:rsidRPr="009C2059">
        <w:rPr>
          <w:rFonts w:ascii="Times New Roman" w:hAnsi="Times New Roman"/>
          <w:b/>
          <w:color w:val="000000"/>
          <w:sz w:val="24"/>
          <w:szCs w:val="24"/>
        </w:rPr>
        <w:t xml:space="preserve"> </w:t>
      </w:r>
      <w:r w:rsidR="00F866B1" w:rsidRPr="009C2059">
        <w:rPr>
          <w:rFonts w:ascii="Times New Roman" w:hAnsi="Times New Roman"/>
          <w:b/>
          <w:bCs/>
          <w:color w:val="000000"/>
          <w:sz w:val="24"/>
          <w:szCs w:val="24"/>
        </w:rPr>
        <w:t>Б1.Б.</w:t>
      </w:r>
      <w:r w:rsidR="007240AC" w:rsidRPr="009C2059">
        <w:rPr>
          <w:rFonts w:ascii="Times New Roman" w:hAnsi="Times New Roman"/>
          <w:b/>
          <w:bCs/>
          <w:color w:val="000000"/>
          <w:sz w:val="24"/>
          <w:szCs w:val="24"/>
        </w:rPr>
        <w:t>12</w:t>
      </w:r>
      <w:r w:rsidR="000B40A9" w:rsidRPr="009C2059">
        <w:rPr>
          <w:rFonts w:ascii="Times New Roman" w:hAnsi="Times New Roman"/>
          <w:b/>
          <w:bCs/>
          <w:color w:val="000000"/>
          <w:sz w:val="24"/>
          <w:szCs w:val="24"/>
        </w:rPr>
        <w:t xml:space="preserve"> </w:t>
      </w:r>
      <w:r w:rsidR="000B40A9" w:rsidRPr="009C2059">
        <w:rPr>
          <w:rFonts w:ascii="Times New Roman" w:hAnsi="Times New Roman"/>
          <w:b/>
          <w:color w:val="000000"/>
          <w:sz w:val="24"/>
          <w:szCs w:val="24"/>
        </w:rPr>
        <w:t>«</w:t>
      </w:r>
      <w:r w:rsidR="009E5EAB" w:rsidRPr="009C2059">
        <w:rPr>
          <w:rFonts w:ascii="Times New Roman" w:hAnsi="Times New Roman"/>
          <w:b/>
          <w:color w:val="000000"/>
          <w:sz w:val="24"/>
          <w:szCs w:val="24"/>
        </w:rPr>
        <w:t xml:space="preserve">История государственного </w:t>
      </w:r>
      <w:r w:rsidR="009E5EAB" w:rsidRPr="00E06975">
        <w:rPr>
          <w:rFonts w:ascii="Times New Roman" w:hAnsi="Times New Roman"/>
          <w:b/>
          <w:color w:val="000000"/>
          <w:sz w:val="24"/>
          <w:szCs w:val="24"/>
        </w:rPr>
        <w:t>управления</w:t>
      </w:r>
      <w:r w:rsidR="000B40A9" w:rsidRPr="00E06975">
        <w:rPr>
          <w:rFonts w:ascii="Times New Roman" w:hAnsi="Times New Roman"/>
          <w:b/>
          <w:color w:val="000000"/>
          <w:sz w:val="24"/>
          <w:szCs w:val="24"/>
        </w:rPr>
        <w:t>»</w:t>
      </w:r>
    </w:p>
    <w:p w:rsidR="007F4B97" w:rsidRPr="00E06975" w:rsidRDefault="007F4B97" w:rsidP="00FC5B5F">
      <w:pPr>
        <w:pStyle w:val="a4"/>
        <w:numPr>
          <w:ilvl w:val="0"/>
          <w:numId w:val="2"/>
        </w:numPr>
        <w:spacing w:after="0" w:line="240" w:lineRule="auto"/>
        <w:ind w:left="0" w:firstLine="709"/>
        <w:jc w:val="both"/>
        <w:rPr>
          <w:rFonts w:ascii="Times New Roman" w:hAnsi="Times New Roman"/>
          <w:b/>
          <w:color w:val="000000"/>
          <w:sz w:val="24"/>
          <w:szCs w:val="24"/>
        </w:rPr>
      </w:pPr>
      <w:r w:rsidRPr="00E06975">
        <w:rPr>
          <w:rFonts w:ascii="Times New Roman" w:hAnsi="Times New Roman"/>
          <w:b/>
          <w:color w:val="000000"/>
          <w:sz w:val="24"/>
          <w:szCs w:val="24"/>
        </w:rPr>
        <w:t xml:space="preserve">Перечень планируемых результатов обучения по дисциплине, соотнесенных с </w:t>
      </w:r>
      <w:r w:rsidR="009C2059" w:rsidRPr="00E06975">
        <w:rPr>
          <w:rFonts w:ascii="Times New Roman" w:hAnsi="Times New Roman"/>
          <w:b/>
          <w:color w:val="000000"/>
          <w:sz w:val="24"/>
          <w:szCs w:val="24"/>
        </w:rPr>
        <w:t>планируемыми результатами</w:t>
      </w:r>
      <w:r w:rsidRPr="00E06975">
        <w:rPr>
          <w:rFonts w:ascii="Times New Roman" w:hAnsi="Times New Roman"/>
          <w:b/>
          <w:color w:val="000000"/>
          <w:sz w:val="24"/>
          <w:szCs w:val="24"/>
        </w:rPr>
        <w:t xml:space="preserve"> освоения образовательной программы</w:t>
      </w:r>
    </w:p>
    <w:p w:rsidR="00AC6F1E" w:rsidRPr="00AC6F1E" w:rsidRDefault="002B6C87" w:rsidP="00AC6F1E">
      <w:pPr>
        <w:widowControl/>
        <w:tabs>
          <w:tab w:val="left" w:pos="708"/>
        </w:tabs>
        <w:autoSpaceDE/>
        <w:adjustRightInd/>
        <w:jc w:val="both"/>
        <w:rPr>
          <w:rFonts w:eastAsia="Calibri"/>
          <w:sz w:val="24"/>
          <w:szCs w:val="24"/>
          <w:lang w:eastAsia="en-US"/>
        </w:rPr>
      </w:pPr>
      <w:r w:rsidRPr="00E06975">
        <w:rPr>
          <w:rFonts w:eastAsia="Calibri"/>
          <w:color w:val="000000"/>
          <w:sz w:val="24"/>
          <w:szCs w:val="24"/>
          <w:lang w:eastAsia="en-US"/>
        </w:rPr>
        <w:tab/>
      </w:r>
      <w:r w:rsidR="00AC6F1E" w:rsidRPr="00AC6F1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C6F1E" w:rsidRPr="00AC6F1E">
        <w:rPr>
          <w:sz w:val="24"/>
          <w:szCs w:val="24"/>
        </w:rPr>
        <w:t>38.03.04 Государственное и муниципальное управление, утвержденного Приказом Минобрнауки России от 10.12.2014</w:t>
      </w:r>
      <w:r w:rsidR="00AC6F1E" w:rsidRPr="00AC6F1E">
        <w:rPr>
          <w:bCs/>
          <w:sz w:val="24"/>
          <w:szCs w:val="24"/>
        </w:rPr>
        <w:t xml:space="preserve"> N 1567 </w:t>
      </w:r>
      <w:r w:rsidR="00AC6F1E" w:rsidRPr="00AC6F1E">
        <w:rPr>
          <w:sz w:val="24"/>
          <w:szCs w:val="24"/>
        </w:rPr>
        <w:t xml:space="preserve">(зарегистрирован в Минюсте России </w:t>
      </w:r>
      <w:r w:rsidR="00AC6F1E" w:rsidRPr="00AC6F1E">
        <w:rPr>
          <w:bCs/>
          <w:sz w:val="24"/>
          <w:szCs w:val="24"/>
        </w:rPr>
        <w:t>05.02.2015 N 35894</w:t>
      </w:r>
      <w:r w:rsidR="00AC6F1E" w:rsidRPr="00AC6F1E">
        <w:rPr>
          <w:sz w:val="24"/>
          <w:szCs w:val="24"/>
        </w:rPr>
        <w:t>)  (далее - ФГОС ВО, Федеральный государственный образовательный стандарт высшего образования)</w:t>
      </w:r>
      <w:r w:rsidR="00AC6F1E" w:rsidRPr="00AC6F1E">
        <w:rPr>
          <w:rFonts w:eastAsia="Calibri"/>
          <w:sz w:val="24"/>
          <w:szCs w:val="24"/>
          <w:lang w:eastAsia="en-US"/>
        </w:rPr>
        <w:t>, при разработке основной профессиональной образовательной программы (</w:t>
      </w:r>
      <w:r w:rsidR="00AC6F1E" w:rsidRPr="00AC6F1E">
        <w:rPr>
          <w:rFonts w:eastAsia="Calibri"/>
          <w:i/>
          <w:sz w:val="24"/>
          <w:szCs w:val="24"/>
          <w:lang w:eastAsia="en-US"/>
        </w:rPr>
        <w:t>далее - ОПОП</w:t>
      </w:r>
      <w:r w:rsidR="00AC6F1E" w:rsidRPr="00AC6F1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E06975" w:rsidRDefault="0033546E" w:rsidP="00AC6F1E">
      <w:pPr>
        <w:widowControl/>
        <w:tabs>
          <w:tab w:val="left" w:pos="708"/>
        </w:tabs>
        <w:autoSpaceDE/>
        <w:adjustRightInd/>
        <w:jc w:val="both"/>
        <w:rPr>
          <w:rFonts w:eastAsia="Calibri"/>
          <w:color w:val="000000"/>
          <w:sz w:val="24"/>
          <w:szCs w:val="24"/>
          <w:lang w:eastAsia="en-US"/>
        </w:rPr>
      </w:pPr>
      <w:r w:rsidRPr="00E06975">
        <w:rPr>
          <w:rFonts w:eastAsia="Calibri"/>
          <w:color w:val="000000"/>
          <w:sz w:val="24"/>
          <w:szCs w:val="24"/>
          <w:lang w:eastAsia="en-US"/>
        </w:rPr>
        <w:tab/>
      </w:r>
    </w:p>
    <w:p w:rsidR="007F4B97" w:rsidRPr="00E06975" w:rsidRDefault="0033546E" w:rsidP="00FC5B5F">
      <w:pPr>
        <w:widowControl/>
        <w:tabs>
          <w:tab w:val="left" w:pos="708"/>
        </w:tabs>
        <w:autoSpaceDE/>
        <w:adjustRightInd/>
        <w:ind w:firstLine="709"/>
        <w:jc w:val="both"/>
        <w:rPr>
          <w:rFonts w:eastAsia="Calibri"/>
          <w:color w:val="000000"/>
          <w:sz w:val="24"/>
          <w:szCs w:val="24"/>
          <w:lang w:eastAsia="en-US"/>
        </w:rPr>
      </w:pPr>
      <w:r w:rsidRPr="00E06975">
        <w:rPr>
          <w:rFonts w:eastAsia="Calibri"/>
          <w:color w:val="000000"/>
          <w:sz w:val="24"/>
          <w:szCs w:val="24"/>
          <w:lang w:eastAsia="en-US"/>
        </w:rPr>
        <w:t xml:space="preserve">Процесс изучения дисциплины </w:t>
      </w:r>
      <w:r w:rsidR="00BB6C9A" w:rsidRPr="00E06975">
        <w:rPr>
          <w:rFonts w:eastAsia="Calibri"/>
          <w:b/>
          <w:color w:val="000000"/>
          <w:sz w:val="24"/>
          <w:szCs w:val="24"/>
          <w:lang w:eastAsia="en-US"/>
        </w:rPr>
        <w:t>«</w:t>
      </w:r>
      <w:r w:rsidR="009E5EAB" w:rsidRPr="00E06975">
        <w:rPr>
          <w:rFonts w:eastAsia="Calibri"/>
          <w:b/>
          <w:color w:val="000000"/>
          <w:sz w:val="24"/>
          <w:szCs w:val="24"/>
          <w:lang w:eastAsia="en-US"/>
        </w:rPr>
        <w:t>История государственного управления</w:t>
      </w:r>
      <w:r w:rsidR="00BB6C9A" w:rsidRPr="00E06975">
        <w:rPr>
          <w:rFonts w:eastAsia="Calibri"/>
          <w:color w:val="000000"/>
          <w:sz w:val="24"/>
          <w:szCs w:val="24"/>
          <w:lang w:eastAsia="en-US"/>
        </w:rPr>
        <w:t xml:space="preserve">» </w:t>
      </w:r>
      <w:r w:rsidRPr="00E06975">
        <w:rPr>
          <w:rFonts w:eastAsia="Calibri"/>
          <w:color w:val="000000"/>
          <w:sz w:val="24"/>
          <w:szCs w:val="24"/>
          <w:lang w:eastAsia="en-US"/>
        </w:rPr>
        <w:t xml:space="preserve">направлен на формирование следующих компетенций: </w:t>
      </w:r>
      <w:r w:rsidR="002B6C87" w:rsidRPr="00E06975">
        <w:rPr>
          <w:rFonts w:eastAsia="Calibri"/>
          <w:color w:val="000000"/>
          <w:sz w:val="24"/>
          <w:szCs w:val="24"/>
          <w:lang w:eastAsia="en-US"/>
        </w:rPr>
        <w:t xml:space="preserve"> </w:t>
      </w:r>
    </w:p>
    <w:p w:rsidR="00793F01" w:rsidRPr="00B5374E" w:rsidRDefault="00793F01" w:rsidP="00FC5B5F">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4927"/>
      </w:tblGrid>
      <w:tr w:rsidR="00793F01" w:rsidRPr="00B5374E" w:rsidTr="007E50AA">
        <w:tc>
          <w:tcPr>
            <w:tcW w:w="3510" w:type="dxa"/>
            <w:vAlign w:val="center"/>
          </w:tcPr>
          <w:p w:rsidR="00A76E53"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 xml:space="preserve">Результаты освоения ОПОП (содержание </w:t>
            </w:r>
          </w:p>
          <w:p w:rsidR="00793F01"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компетенции)</w:t>
            </w:r>
          </w:p>
        </w:tc>
        <w:tc>
          <w:tcPr>
            <w:tcW w:w="1134" w:type="dxa"/>
            <w:vAlign w:val="center"/>
          </w:tcPr>
          <w:p w:rsidR="00A76E53"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 xml:space="preserve">Код </w:t>
            </w:r>
          </w:p>
          <w:p w:rsidR="00793F01"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компетенции</w:t>
            </w:r>
          </w:p>
        </w:tc>
        <w:tc>
          <w:tcPr>
            <w:tcW w:w="4927" w:type="dxa"/>
            <w:vAlign w:val="center"/>
          </w:tcPr>
          <w:p w:rsidR="00A76E53"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 xml:space="preserve">Перечень планируемых результатов </w:t>
            </w:r>
          </w:p>
          <w:p w:rsidR="00793F01"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обучения по дисциплине</w:t>
            </w:r>
          </w:p>
        </w:tc>
      </w:tr>
      <w:tr w:rsidR="00793F01" w:rsidRPr="00B5374E" w:rsidTr="007E50AA">
        <w:tc>
          <w:tcPr>
            <w:tcW w:w="3510" w:type="dxa"/>
            <w:vAlign w:val="center"/>
          </w:tcPr>
          <w:p w:rsidR="00793F01" w:rsidRPr="00B5374E" w:rsidRDefault="0071496E" w:rsidP="00FC5B5F">
            <w:pPr>
              <w:widowControl/>
              <w:tabs>
                <w:tab w:val="left" w:pos="708"/>
              </w:tabs>
              <w:autoSpaceDE/>
              <w:adjustRightInd/>
              <w:rPr>
                <w:rFonts w:eastAsia="Calibri"/>
                <w:color w:val="000000"/>
                <w:sz w:val="22"/>
                <w:szCs w:val="22"/>
                <w:lang w:eastAsia="en-US"/>
              </w:rPr>
            </w:pPr>
            <w:r w:rsidRPr="00B5374E">
              <w:rPr>
                <w:bCs/>
                <w:color w:val="000000"/>
                <w:sz w:val="22"/>
                <w:szCs w:val="22"/>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134" w:type="dxa"/>
            <w:vAlign w:val="center"/>
          </w:tcPr>
          <w:p w:rsidR="00793F01" w:rsidRPr="00B5374E" w:rsidRDefault="000E1FFE" w:rsidP="00FC5B5F">
            <w:pPr>
              <w:widowControl/>
              <w:tabs>
                <w:tab w:val="left" w:pos="708"/>
              </w:tabs>
              <w:autoSpaceDE/>
              <w:adjustRightInd/>
              <w:jc w:val="center"/>
              <w:rPr>
                <w:rFonts w:eastAsia="Calibri"/>
                <w:color w:val="000000"/>
                <w:sz w:val="22"/>
                <w:szCs w:val="22"/>
                <w:lang w:eastAsia="en-US"/>
              </w:rPr>
            </w:pPr>
            <w:r w:rsidRPr="007D62F0">
              <w:rPr>
                <w:color w:val="000000"/>
                <w:sz w:val="22"/>
                <w:szCs w:val="22"/>
              </w:rPr>
              <w:t>О</w:t>
            </w:r>
            <w:r w:rsidR="00847A53" w:rsidRPr="007D62F0">
              <w:rPr>
                <w:color w:val="000000"/>
                <w:sz w:val="22"/>
                <w:szCs w:val="22"/>
              </w:rPr>
              <w:t>К-2</w:t>
            </w:r>
          </w:p>
        </w:tc>
        <w:tc>
          <w:tcPr>
            <w:tcW w:w="4927" w:type="dxa"/>
            <w:vAlign w:val="center"/>
          </w:tcPr>
          <w:p w:rsidR="0071496E" w:rsidRPr="00B5374E" w:rsidRDefault="0071496E" w:rsidP="0071496E">
            <w:pPr>
              <w:widowControl/>
              <w:tabs>
                <w:tab w:val="left" w:pos="318"/>
              </w:tabs>
              <w:autoSpaceDE/>
              <w:adjustRightInd/>
              <w:ind w:firstLine="34"/>
              <w:rPr>
                <w:rFonts w:eastAsia="Calibri"/>
                <w:i/>
                <w:color w:val="000000"/>
                <w:sz w:val="22"/>
                <w:szCs w:val="22"/>
                <w:lang w:eastAsia="en-US"/>
              </w:rPr>
            </w:pPr>
            <w:r w:rsidRPr="00B5374E">
              <w:rPr>
                <w:rFonts w:eastAsia="Calibri"/>
                <w:i/>
                <w:color w:val="000000"/>
                <w:sz w:val="22"/>
                <w:szCs w:val="22"/>
                <w:lang w:eastAsia="en-US"/>
              </w:rPr>
              <w:t xml:space="preserve">Знать: </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основные тенденции развития государственного и муниципального управления;</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основные этапы развития государственного и муниципального управления как науки и профессии;</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возникновение, становление и развитие государственности в России;</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формирование органов государственного управления на различных этапах развития страны, их реформирование;</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особенности становления и преобразования регионального и местного управления;</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зарождение государственн</w:t>
            </w:r>
            <w:r w:rsidR="00147417">
              <w:rPr>
                <w:rFonts w:eastAsia="Calibri"/>
                <w:color w:val="000000"/>
                <w:sz w:val="22"/>
                <w:szCs w:val="22"/>
                <w:lang w:eastAsia="en-US"/>
              </w:rPr>
              <w:t>ой службы, ее совершенствование</w:t>
            </w:r>
          </w:p>
          <w:p w:rsidR="0071496E" w:rsidRPr="00B5374E" w:rsidRDefault="0071496E" w:rsidP="0071496E">
            <w:pPr>
              <w:widowControl/>
              <w:tabs>
                <w:tab w:val="left" w:pos="318"/>
              </w:tabs>
              <w:autoSpaceDE/>
              <w:adjustRightInd/>
              <w:ind w:firstLine="34"/>
              <w:rPr>
                <w:rFonts w:eastAsia="Calibri"/>
                <w:i/>
                <w:color w:val="000000"/>
                <w:sz w:val="22"/>
                <w:szCs w:val="22"/>
                <w:lang w:eastAsia="en-US"/>
              </w:rPr>
            </w:pPr>
            <w:r w:rsidRPr="00B5374E">
              <w:rPr>
                <w:rFonts w:eastAsia="Calibri"/>
                <w:i/>
                <w:color w:val="000000"/>
                <w:sz w:val="22"/>
                <w:szCs w:val="22"/>
                <w:lang w:eastAsia="en-US"/>
              </w:rPr>
              <w:t xml:space="preserve">Уметь: </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проводить сравнительный анализ этапов становления российской государственности; </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выявлять и обобщать особенности эволюции органов государственного упра</w:t>
            </w:r>
            <w:r w:rsidR="00147417">
              <w:rPr>
                <w:rFonts w:eastAsia="Calibri"/>
                <w:color w:val="000000"/>
                <w:sz w:val="22"/>
                <w:szCs w:val="22"/>
                <w:lang w:eastAsia="en-US"/>
              </w:rPr>
              <w:t>вления и государственной службы</w:t>
            </w:r>
          </w:p>
          <w:p w:rsidR="0071496E" w:rsidRPr="00B5374E" w:rsidRDefault="0071496E" w:rsidP="00AC6F1E">
            <w:pPr>
              <w:widowControl/>
              <w:tabs>
                <w:tab w:val="left" w:pos="318"/>
              </w:tabs>
              <w:autoSpaceDE/>
              <w:adjustRightInd/>
              <w:rPr>
                <w:rFonts w:eastAsia="Calibri"/>
                <w:i/>
                <w:color w:val="000000"/>
                <w:sz w:val="22"/>
                <w:szCs w:val="22"/>
                <w:lang w:eastAsia="en-US"/>
              </w:rPr>
            </w:pPr>
            <w:r w:rsidRPr="00B5374E">
              <w:rPr>
                <w:rFonts w:eastAsia="Calibri"/>
                <w:i/>
                <w:color w:val="000000"/>
                <w:sz w:val="22"/>
                <w:szCs w:val="22"/>
                <w:lang w:eastAsia="en-US"/>
              </w:rPr>
              <w:t>Владеть:</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AC6F1E">
              <w:rPr>
                <w:rFonts w:eastAsia="Calibri"/>
                <w:color w:val="000000"/>
                <w:sz w:val="22"/>
                <w:szCs w:val="22"/>
                <w:lang w:eastAsia="en-US"/>
              </w:rPr>
              <w:lastRenderedPageBreak/>
              <w:t xml:space="preserve"> </w:t>
            </w:r>
            <w:r w:rsidRPr="00B5374E">
              <w:rPr>
                <w:rFonts w:eastAsia="Calibri"/>
                <w:color w:val="000000"/>
                <w:sz w:val="22"/>
                <w:szCs w:val="22"/>
                <w:lang w:eastAsia="en-US"/>
              </w:rPr>
              <w:t>навыками целостного подхода к анализу проблем общества;</w:t>
            </w:r>
          </w:p>
          <w:p w:rsidR="00793F01"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приемами оценки эффективности государственного управления в России</w:t>
            </w:r>
          </w:p>
        </w:tc>
      </w:tr>
    </w:tbl>
    <w:p w:rsidR="00793F01" w:rsidRPr="00B5374E" w:rsidRDefault="00793F01" w:rsidP="00FC5B5F">
      <w:pPr>
        <w:widowControl/>
        <w:tabs>
          <w:tab w:val="left" w:pos="708"/>
        </w:tabs>
        <w:autoSpaceDE/>
        <w:adjustRightInd/>
        <w:jc w:val="both"/>
        <w:rPr>
          <w:rFonts w:eastAsia="Calibri"/>
          <w:color w:val="000000"/>
          <w:sz w:val="22"/>
          <w:szCs w:val="22"/>
          <w:lang w:eastAsia="en-US"/>
        </w:rPr>
      </w:pPr>
    </w:p>
    <w:p w:rsidR="007F4B97" w:rsidRPr="00B5374E" w:rsidRDefault="00C33468" w:rsidP="00FC5B5F">
      <w:pPr>
        <w:pStyle w:val="a4"/>
        <w:numPr>
          <w:ilvl w:val="0"/>
          <w:numId w:val="2"/>
        </w:numPr>
        <w:spacing w:after="0" w:line="240" w:lineRule="auto"/>
        <w:ind w:left="0" w:firstLine="709"/>
        <w:jc w:val="both"/>
        <w:rPr>
          <w:rFonts w:ascii="Times New Roman" w:hAnsi="Times New Roman"/>
          <w:b/>
          <w:color w:val="000000"/>
        </w:rPr>
      </w:pPr>
      <w:r w:rsidRPr="00B5374E">
        <w:rPr>
          <w:rFonts w:ascii="Times New Roman" w:hAnsi="Times New Roman"/>
          <w:b/>
          <w:color w:val="000000"/>
        </w:rPr>
        <w:t>Указание места дисциплины в структуре образовательной программы</w:t>
      </w:r>
    </w:p>
    <w:p w:rsidR="00027D2C" w:rsidRPr="00B5374E" w:rsidRDefault="007F4B97" w:rsidP="00FC5B5F">
      <w:pPr>
        <w:widowControl/>
        <w:tabs>
          <w:tab w:val="left" w:pos="708"/>
        </w:tabs>
        <w:autoSpaceDE/>
        <w:adjustRightInd/>
        <w:ind w:firstLine="709"/>
        <w:jc w:val="both"/>
        <w:rPr>
          <w:rFonts w:eastAsia="Calibri"/>
          <w:color w:val="000000"/>
          <w:sz w:val="22"/>
          <w:szCs w:val="22"/>
          <w:lang w:eastAsia="en-US"/>
        </w:rPr>
      </w:pPr>
      <w:r w:rsidRPr="00B5374E">
        <w:rPr>
          <w:color w:val="000000"/>
          <w:sz w:val="22"/>
          <w:szCs w:val="22"/>
        </w:rPr>
        <w:t xml:space="preserve">Дисциплина </w:t>
      </w:r>
      <w:r w:rsidR="001F3561" w:rsidRPr="00B5374E">
        <w:rPr>
          <w:b/>
          <w:bCs/>
          <w:color w:val="000000"/>
          <w:sz w:val="22"/>
          <w:szCs w:val="22"/>
        </w:rPr>
        <w:t>Б1.Б.</w:t>
      </w:r>
      <w:r w:rsidR="007240AC" w:rsidRPr="00B5374E">
        <w:rPr>
          <w:b/>
          <w:bCs/>
          <w:color w:val="000000"/>
          <w:sz w:val="22"/>
          <w:szCs w:val="22"/>
        </w:rPr>
        <w:t>12</w:t>
      </w:r>
      <w:r w:rsidR="001F3561" w:rsidRPr="00B5374E">
        <w:rPr>
          <w:b/>
          <w:bCs/>
          <w:color w:val="000000"/>
          <w:sz w:val="22"/>
          <w:szCs w:val="22"/>
        </w:rPr>
        <w:t xml:space="preserve"> </w:t>
      </w:r>
      <w:r w:rsidR="001F3561" w:rsidRPr="00B5374E">
        <w:rPr>
          <w:b/>
          <w:color w:val="000000"/>
          <w:sz w:val="22"/>
          <w:szCs w:val="22"/>
        </w:rPr>
        <w:t>«</w:t>
      </w:r>
      <w:r w:rsidR="009E5EAB" w:rsidRPr="00B5374E">
        <w:rPr>
          <w:b/>
          <w:color w:val="000000"/>
          <w:sz w:val="22"/>
          <w:szCs w:val="22"/>
        </w:rPr>
        <w:t>История государственного управления</w:t>
      </w:r>
      <w:r w:rsidR="00AA2A29" w:rsidRPr="00B5374E">
        <w:rPr>
          <w:color w:val="000000"/>
          <w:sz w:val="22"/>
          <w:szCs w:val="22"/>
        </w:rPr>
        <w:t>»</w:t>
      </w:r>
      <w:r w:rsidRPr="00B5374E">
        <w:rPr>
          <w:color w:val="000000"/>
          <w:sz w:val="22"/>
          <w:szCs w:val="22"/>
        </w:rPr>
        <w:t xml:space="preserve"> </w:t>
      </w:r>
      <w:r w:rsidRPr="00B5374E">
        <w:rPr>
          <w:rFonts w:eastAsia="Calibri"/>
          <w:color w:val="000000"/>
          <w:sz w:val="22"/>
          <w:szCs w:val="22"/>
          <w:lang w:eastAsia="en-US"/>
        </w:rPr>
        <w:t xml:space="preserve">является дисциплиной базовой части </w:t>
      </w:r>
      <w:r w:rsidR="00027D2C" w:rsidRPr="00B5374E">
        <w:rPr>
          <w:rFonts w:eastAsia="Calibri"/>
          <w:color w:val="000000"/>
          <w:sz w:val="22"/>
          <w:szCs w:val="22"/>
          <w:lang w:eastAsia="en-US"/>
        </w:rPr>
        <w:t>блока Б1</w:t>
      </w:r>
      <w:r w:rsidR="00AC6F1E">
        <w:rPr>
          <w:rFonts w:eastAsia="Calibri"/>
          <w:color w:val="000000"/>
          <w:sz w:val="22"/>
          <w:szCs w:val="22"/>
          <w:lang w:eastAsia="en-US"/>
        </w:rPr>
        <w:t>.</w:t>
      </w:r>
    </w:p>
    <w:p w:rsidR="00027D2C" w:rsidRPr="00B5374E" w:rsidRDefault="00027D2C" w:rsidP="00FC5B5F">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5374E" w:rsidTr="00330957">
        <w:tc>
          <w:tcPr>
            <w:tcW w:w="1196" w:type="dxa"/>
            <w:vMerge w:val="restart"/>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Код</w:t>
            </w:r>
          </w:p>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дисцип-лины</w:t>
            </w:r>
          </w:p>
        </w:tc>
        <w:tc>
          <w:tcPr>
            <w:tcW w:w="2494" w:type="dxa"/>
            <w:vMerge w:val="restart"/>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Наименование</w:t>
            </w:r>
          </w:p>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дисциплины</w:t>
            </w:r>
          </w:p>
        </w:tc>
        <w:tc>
          <w:tcPr>
            <w:tcW w:w="4696" w:type="dxa"/>
            <w:gridSpan w:val="2"/>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Содержательно-логические связи</w:t>
            </w:r>
          </w:p>
        </w:tc>
        <w:tc>
          <w:tcPr>
            <w:tcW w:w="1185" w:type="dxa"/>
            <w:vMerge w:val="restart"/>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Коды форми-руемых компе-тенций</w:t>
            </w:r>
          </w:p>
        </w:tc>
      </w:tr>
      <w:tr w:rsidR="00705FB5" w:rsidRPr="00B5374E" w:rsidTr="00330957">
        <w:tc>
          <w:tcPr>
            <w:tcW w:w="1196"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c>
          <w:tcPr>
            <w:tcW w:w="2494"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c>
          <w:tcPr>
            <w:tcW w:w="4696" w:type="dxa"/>
            <w:gridSpan w:val="2"/>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Наименование дисциплин, практик</w:t>
            </w:r>
          </w:p>
        </w:tc>
        <w:tc>
          <w:tcPr>
            <w:tcW w:w="1185"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r>
      <w:tr w:rsidR="00705FB5" w:rsidRPr="00B5374E" w:rsidTr="00330957">
        <w:tc>
          <w:tcPr>
            <w:tcW w:w="1196"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c>
          <w:tcPr>
            <w:tcW w:w="2494"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c>
          <w:tcPr>
            <w:tcW w:w="2232" w:type="dxa"/>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на которые опирается содержание данной учебной дисциплины</w:t>
            </w:r>
          </w:p>
        </w:tc>
        <w:tc>
          <w:tcPr>
            <w:tcW w:w="2464" w:type="dxa"/>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для которых содержание данной учебной дисциплины является опорой</w:t>
            </w:r>
          </w:p>
        </w:tc>
        <w:tc>
          <w:tcPr>
            <w:tcW w:w="1185"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r>
      <w:tr w:rsidR="00DA3FFC" w:rsidRPr="00B5374E" w:rsidTr="00135B95">
        <w:trPr>
          <w:trHeight w:val="2853"/>
        </w:trPr>
        <w:tc>
          <w:tcPr>
            <w:tcW w:w="1196" w:type="dxa"/>
            <w:vAlign w:val="center"/>
          </w:tcPr>
          <w:p w:rsidR="00DA3FFC" w:rsidRPr="00B5374E" w:rsidRDefault="00256ED7" w:rsidP="00FC5B5F">
            <w:pPr>
              <w:widowControl/>
              <w:tabs>
                <w:tab w:val="left" w:pos="708"/>
              </w:tabs>
              <w:autoSpaceDE/>
              <w:adjustRightInd/>
              <w:jc w:val="both"/>
              <w:rPr>
                <w:rFonts w:eastAsia="Calibri"/>
                <w:color w:val="000000"/>
                <w:sz w:val="22"/>
                <w:szCs w:val="22"/>
                <w:lang w:eastAsia="en-US"/>
              </w:rPr>
            </w:pPr>
            <w:r w:rsidRPr="00B5374E">
              <w:rPr>
                <w:bCs/>
                <w:color w:val="000000"/>
                <w:sz w:val="22"/>
                <w:szCs w:val="22"/>
              </w:rPr>
              <w:t>Б1.Б.</w:t>
            </w:r>
            <w:r w:rsidR="00E265D7" w:rsidRPr="00B5374E">
              <w:rPr>
                <w:bCs/>
                <w:color w:val="000000"/>
                <w:sz w:val="22"/>
                <w:szCs w:val="22"/>
              </w:rPr>
              <w:t>1</w:t>
            </w:r>
            <w:r w:rsidR="007240AC" w:rsidRPr="00B5374E">
              <w:rPr>
                <w:bCs/>
                <w:color w:val="000000"/>
                <w:sz w:val="22"/>
                <w:szCs w:val="22"/>
              </w:rPr>
              <w:t>2</w:t>
            </w:r>
          </w:p>
        </w:tc>
        <w:tc>
          <w:tcPr>
            <w:tcW w:w="2494" w:type="dxa"/>
            <w:vAlign w:val="center"/>
          </w:tcPr>
          <w:p w:rsidR="00DA3FFC" w:rsidRPr="00135B95" w:rsidRDefault="009E5EAB" w:rsidP="00FC5B5F">
            <w:pPr>
              <w:widowControl/>
              <w:tabs>
                <w:tab w:val="left" w:pos="708"/>
              </w:tabs>
              <w:autoSpaceDE/>
              <w:adjustRightInd/>
              <w:jc w:val="both"/>
              <w:rPr>
                <w:rFonts w:eastAsia="Calibri"/>
                <w:color w:val="000000"/>
                <w:sz w:val="24"/>
                <w:szCs w:val="24"/>
                <w:lang w:eastAsia="en-US"/>
              </w:rPr>
            </w:pPr>
            <w:r w:rsidRPr="00135B95">
              <w:rPr>
                <w:rFonts w:eastAsia="Calibri"/>
                <w:color w:val="000000"/>
                <w:sz w:val="24"/>
                <w:szCs w:val="24"/>
                <w:lang w:eastAsia="en-US"/>
              </w:rPr>
              <w:t>История государственного управления</w:t>
            </w:r>
            <w:r w:rsidR="001F3561" w:rsidRPr="00135B95">
              <w:rPr>
                <w:rFonts w:eastAsia="Calibri"/>
                <w:color w:val="000000"/>
                <w:sz w:val="24"/>
                <w:szCs w:val="24"/>
                <w:lang w:eastAsia="en-US"/>
              </w:rPr>
              <w:t xml:space="preserve"> </w:t>
            </w:r>
          </w:p>
        </w:tc>
        <w:tc>
          <w:tcPr>
            <w:tcW w:w="2232" w:type="dxa"/>
            <w:vAlign w:val="center"/>
          </w:tcPr>
          <w:p w:rsidR="00135B95" w:rsidRPr="00AC6F1E" w:rsidRDefault="00135B95" w:rsidP="00135B95">
            <w:pPr>
              <w:widowControl/>
              <w:tabs>
                <w:tab w:val="left" w:pos="708"/>
              </w:tabs>
              <w:autoSpaceDE/>
              <w:adjustRightInd/>
              <w:jc w:val="both"/>
              <w:rPr>
                <w:bCs/>
                <w:sz w:val="24"/>
                <w:szCs w:val="24"/>
              </w:rPr>
            </w:pPr>
            <w:r w:rsidRPr="00AC6F1E">
              <w:rPr>
                <w:rFonts w:eastAsia="Calibri"/>
                <w:sz w:val="24"/>
                <w:szCs w:val="24"/>
                <w:lang w:eastAsia="en-US"/>
              </w:rPr>
              <w:t>Успешное освоение программы учебн</w:t>
            </w:r>
            <w:r w:rsidR="00147417">
              <w:rPr>
                <w:rFonts w:eastAsia="Calibri"/>
                <w:sz w:val="24"/>
                <w:szCs w:val="24"/>
                <w:lang w:eastAsia="en-US"/>
              </w:rPr>
              <w:t>ой</w:t>
            </w:r>
            <w:r w:rsidRPr="00AC6F1E">
              <w:rPr>
                <w:rFonts w:eastAsia="Calibri"/>
                <w:sz w:val="24"/>
                <w:szCs w:val="24"/>
                <w:lang w:eastAsia="en-US"/>
              </w:rPr>
              <w:t xml:space="preserve"> </w:t>
            </w:r>
            <w:r w:rsidR="00147417">
              <w:rPr>
                <w:rFonts w:eastAsia="Calibri"/>
                <w:sz w:val="24"/>
                <w:szCs w:val="24"/>
                <w:lang w:eastAsia="en-US"/>
              </w:rPr>
              <w:t>дисциплины</w:t>
            </w:r>
            <w:r w:rsidRPr="00AC6F1E">
              <w:rPr>
                <w:sz w:val="24"/>
                <w:szCs w:val="24"/>
              </w:rPr>
              <w:t>:</w:t>
            </w:r>
          </w:p>
          <w:p w:rsidR="00F40FEC" w:rsidRPr="00135B95" w:rsidRDefault="000E1FFE" w:rsidP="00147417">
            <w:pPr>
              <w:widowControl/>
              <w:tabs>
                <w:tab w:val="left" w:pos="708"/>
              </w:tabs>
              <w:autoSpaceDE/>
              <w:adjustRightInd/>
              <w:jc w:val="both"/>
              <w:rPr>
                <w:rFonts w:eastAsia="Calibri"/>
                <w:color w:val="000000"/>
                <w:sz w:val="24"/>
                <w:szCs w:val="24"/>
                <w:lang w:eastAsia="en-US"/>
              </w:rPr>
            </w:pPr>
            <w:r w:rsidRPr="00135B95">
              <w:rPr>
                <w:rFonts w:eastAsia="Calibri"/>
                <w:color w:val="000000"/>
                <w:sz w:val="24"/>
                <w:szCs w:val="24"/>
                <w:lang w:eastAsia="en-US"/>
              </w:rPr>
              <w:t>История</w:t>
            </w:r>
          </w:p>
        </w:tc>
        <w:tc>
          <w:tcPr>
            <w:tcW w:w="2464" w:type="dxa"/>
            <w:vAlign w:val="center"/>
          </w:tcPr>
          <w:p w:rsidR="000E1FFE" w:rsidRPr="00135B95" w:rsidRDefault="000E1FFE" w:rsidP="00FC5B5F">
            <w:pPr>
              <w:widowControl/>
              <w:tabs>
                <w:tab w:val="left" w:pos="708"/>
              </w:tabs>
              <w:autoSpaceDE/>
              <w:adjustRightInd/>
              <w:jc w:val="both"/>
              <w:rPr>
                <w:bCs/>
                <w:color w:val="000000"/>
                <w:sz w:val="24"/>
                <w:szCs w:val="24"/>
              </w:rPr>
            </w:pPr>
            <w:r w:rsidRPr="00135B95">
              <w:rPr>
                <w:bCs/>
                <w:color w:val="000000"/>
                <w:sz w:val="24"/>
                <w:szCs w:val="24"/>
              </w:rPr>
              <w:t>Системы государственного и муниципального управления</w:t>
            </w:r>
            <w:r w:rsidR="00147417">
              <w:rPr>
                <w:bCs/>
                <w:color w:val="000000"/>
                <w:sz w:val="24"/>
                <w:szCs w:val="24"/>
              </w:rPr>
              <w:t>, Государственная и муниципальная служба</w:t>
            </w:r>
          </w:p>
          <w:p w:rsidR="002B6C87" w:rsidRPr="00135B95" w:rsidRDefault="002B6C87" w:rsidP="00FC5B5F">
            <w:pPr>
              <w:widowControl/>
              <w:tabs>
                <w:tab w:val="left" w:pos="708"/>
              </w:tabs>
              <w:autoSpaceDE/>
              <w:adjustRightInd/>
              <w:jc w:val="both"/>
              <w:rPr>
                <w:rFonts w:eastAsia="Calibri"/>
                <w:color w:val="000000"/>
                <w:sz w:val="24"/>
                <w:szCs w:val="24"/>
                <w:lang w:eastAsia="en-US"/>
              </w:rPr>
            </w:pPr>
          </w:p>
        </w:tc>
        <w:tc>
          <w:tcPr>
            <w:tcW w:w="1185" w:type="dxa"/>
            <w:vAlign w:val="center"/>
          </w:tcPr>
          <w:p w:rsidR="00AB294C" w:rsidRPr="00135B95" w:rsidRDefault="000E1FFE" w:rsidP="00FC5B5F">
            <w:pPr>
              <w:widowControl/>
              <w:tabs>
                <w:tab w:val="left" w:pos="708"/>
              </w:tabs>
              <w:autoSpaceDE/>
              <w:adjustRightInd/>
              <w:jc w:val="both"/>
              <w:rPr>
                <w:rFonts w:eastAsia="Calibri"/>
                <w:color w:val="000000"/>
                <w:sz w:val="24"/>
                <w:szCs w:val="24"/>
                <w:lang w:eastAsia="en-US"/>
              </w:rPr>
            </w:pPr>
            <w:r w:rsidRPr="00135B95">
              <w:rPr>
                <w:rFonts w:eastAsia="Calibri"/>
                <w:color w:val="000000"/>
                <w:sz w:val="24"/>
                <w:szCs w:val="24"/>
                <w:lang w:eastAsia="en-US"/>
              </w:rPr>
              <w:t>О</w:t>
            </w:r>
            <w:r w:rsidR="002B6C87" w:rsidRPr="00135B95">
              <w:rPr>
                <w:rFonts w:eastAsia="Calibri"/>
                <w:color w:val="000000"/>
                <w:sz w:val="24"/>
                <w:szCs w:val="24"/>
                <w:lang w:eastAsia="en-US"/>
              </w:rPr>
              <w:t>К-</w:t>
            </w:r>
            <w:r w:rsidR="001F3561" w:rsidRPr="00135B95">
              <w:rPr>
                <w:rFonts w:eastAsia="Calibri"/>
                <w:color w:val="000000"/>
                <w:sz w:val="24"/>
                <w:szCs w:val="24"/>
                <w:lang w:eastAsia="en-US"/>
              </w:rPr>
              <w:t>2</w:t>
            </w:r>
          </w:p>
          <w:p w:rsidR="002B6C87" w:rsidRPr="00135B95" w:rsidRDefault="002B6C87" w:rsidP="00FC5B5F">
            <w:pPr>
              <w:widowControl/>
              <w:tabs>
                <w:tab w:val="left" w:pos="708"/>
              </w:tabs>
              <w:autoSpaceDE/>
              <w:adjustRightInd/>
              <w:jc w:val="both"/>
              <w:rPr>
                <w:rFonts w:eastAsia="Calibri"/>
                <w:color w:val="000000"/>
                <w:sz w:val="24"/>
                <w:szCs w:val="24"/>
                <w:lang w:eastAsia="en-US"/>
              </w:rPr>
            </w:pPr>
          </w:p>
        </w:tc>
      </w:tr>
    </w:tbl>
    <w:p w:rsidR="00D02EB8" w:rsidRPr="00B5374E" w:rsidRDefault="00D02EB8" w:rsidP="00FC5B5F">
      <w:pPr>
        <w:widowControl/>
        <w:autoSpaceDE/>
        <w:autoSpaceDN/>
        <w:adjustRightInd/>
        <w:contextualSpacing/>
        <w:jc w:val="both"/>
        <w:rPr>
          <w:rFonts w:eastAsia="Calibri"/>
          <w:b/>
          <w:color w:val="000000"/>
          <w:spacing w:val="4"/>
          <w:sz w:val="22"/>
          <w:szCs w:val="22"/>
          <w:lang w:eastAsia="en-US"/>
        </w:rPr>
      </w:pPr>
    </w:p>
    <w:p w:rsidR="00687A0C" w:rsidRPr="00B5374E" w:rsidRDefault="00687A0C" w:rsidP="00FC5B5F">
      <w:pPr>
        <w:widowControl/>
        <w:autoSpaceDE/>
        <w:autoSpaceDN/>
        <w:adjustRightInd/>
        <w:ind w:firstLine="709"/>
        <w:contextualSpacing/>
        <w:jc w:val="both"/>
        <w:rPr>
          <w:rFonts w:eastAsia="Calibri"/>
          <w:b/>
          <w:color w:val="000000"/>
          <w:spacing w:val="4"/>
          <w:sz w:val="22"/>
          <w:szCs w:val="22"/>
          <w:lang w:eastAsia="en-US"/>
        </w:rPr>
      </w:pPr>
    </w:p>
    <w:p w:rsidR="007F4B97" w:rsidRPr="00135B95" w:rsidRDefault="007F4B97" w:rsidP="00FC5B5F">
      <w:pPr>
        <w:widowControl/>
        <w:autoSpaceDE/>
        <w:autoSpaceDN/>
        <w:adjustRightInd/>
        <w:ind w:firstLine="709"/>
        <w:contextualSpacing/>
        <w:jc w:val="both"/>
        <w:rPr>
          <w:rFonts w:eastAsia="Calibri"/>
          <w:b/>
          <w:color w:val="000000"/>
          <w:spacing w:val="4"/>
          <w:sz w:val="24"/>
          <w:szCs w:val="24"/>
          <w:lang w:eastAsia="en-US"/>
        </w:rPr>
      </w:pPr>
      <w:r w:rsidRPr="00135B95">
        <w:rPr>
          <w:rFonts w:eastAsia="Calibri"/>
          <w:b/>
          <w:color w:val="000000"/>
          <w:spacing w:val="4"/>
          <w:sz w:val="24"/>
          <w:szCs w:val="24"/>
          <w:lang w:eastAsia="en-US"/>
        </w:rPr>
        <w:t xml:space="preserve">4. </w:t>
      </w:r>
      <w:r w:rsidR="00BB6C9A" w:rsidRPr="00135B95">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35B95" w:rsidRDefault="007F4B97" w:rsidP="00FC5B5F">
      <w:pPr>
        <w:ind w:firstLine="709"/>
        <w:jc w:val="both"/>
        <w:rPr>
          <w:color w:val="000000"/>
          <w:sz w:val="24"/>
          <w:szCs w:val="24"/>
        </w:rPr>
      </w:pPr>
    </w:p>
    <w:p w:rsidR="00BB6C9A" w:rsidRPr="00135B95" w:rsidRDefault="00BB6C9A" w:rsidP="00FC5B5F">
      <w:pPr>
        <w:widowControl/>
        <w:autoSpaceDE/>
        <w:autoSpaceDN/>
        <w:adjustRightInd/>
        <w:ind w:firstLine="709"/>
        <w:jc w:val="both"/>
        <w:rPr>
          <w:rFonts w:eastAsia="Calibri"/>
          <w:color w:val="000000"/>
          <w:sz w:val="24"/>
          <w:szCs w:val="24"/>
          <w:lang w:eastAsia="en-US"/>
        </w:rPr>
      </w:pPr>
      <w:r w:rsidRPr="00135B95">
        <w:rPr>
          <w:rFonts w:eastAsia="Calibri"/>
          <w:color w:val="000000"/>
          <w:sz w:val="24"/>
          <w:szCs w:val="24"/>
          <w:lang w:eastAsia="en-US"/>
        </w:rPr>
        <w:t xml:space="preserve">Объем учебной дисциплины – </w:t>
      </w:r>
      <w:r w:rsidR="000E1FFE" w:rsidRPr="005F23C2">
        <w:rPr>
          <w:rFonts w:eastAsia="Calibri"/>
          <w:color w:val="000000"/>
          <w:sz w:val="24"/>
          <w:szCs w:val="24"/>
          <w:lang w:eastAsia="en-US"/>
        </w:rPr>
        <w:t>4</w:t>
      </w:r>
      <w:r w:rsidRPr="005F23C2">
        <w:rPr>
          <w:rFonts w:eastAsia="Calibri"/>
          <w:color w:val="000000"/>
          <w:sz w:val="24"/>
          <w:szCs w:val="24"/>
          <w:lang w:eastAsia="en-US"/>
        </w:rPr>
        <w:t xml:space="preserve"> зачетных единиц – </w:t>
      </w:r>
      <w:r w:rsidR="000E1FFE" w:rsidRPr="005F23C2">
        <w:rPr>
          <w:rFonts w:eastAsia="Calibri"/>
          <w:color w:val="000000"/>
          <w:sz w:val="24"/>
          <w:szCs w:val="24"/>
          <w:lang w:eastAsia="en-US"/>
        </w:rPr>
        <w:t>144</w:t>
      </w:r>
      <w:r w:rsidRPr="005F23C2">
        <w:rPr>
          <w:rFonts w:eastAsia="Calibri"/>
          <w:color w:val="000000"/>
          <w:sz w:val="24"/>
          <w:szCs w:val="24"/>
          <w:lang w:eastAsia="en-US"/>
        </w:rPr>
        <w:t xml:space="preserve"> академических часов</w:t>
      </w:r>
    </w:p>
    <w:p w:rsidR="00A32A5F" w:rsidRPr="00135B95" w:rsidRDefault="00FB05DD" w:rsidP="00FC5B5F">
      <w:pPr>
        <w:widowControl/>
        <w:autoSpaceDE/>
        <w:autoSpaceDN/>
        <w:adjustRightInd/>
        <w:ind w:firstLine="709"/>
        <w:jc w:val="both"/>
        <w:rPr>
          <w:rFonts w:eastAsia="Calibri"/>
          <w:color w:val="000000"/>
          <w:sz w:val="24"/>
          <w:szCs w:val="24"/>
          <w:lang w:eastAsia="en-US"/>
        </w:rPr>
      </w:pPr>
      <w:r w:rsidRPr="00135B95">
        <w:rPr>
          <w:rFonts w:eastAsia="Calibri"/>
          <w:color w:val="000000"/>
          <w:sz w:val="24"/>
          <w:szCs w:val="24"/>
          <w:lang w:eastAsia="en-US"/>
        </w:rPr>
        <w:t>Из них</w:t>
      </w:r>
      <w:r w:rsidRPr="00135B95">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D62F0" w:rsidTr="00330957">
        <w:tc>
          <w:tcPr>
            <w:tcW w:w="4365" w:type="dxa"/>
          </w:tcPr>
          <w:p w:rsidR="00A32A5F" w:rsidRPr="00135B95" w:rsidRDefault="00A32A5F" w:rsidP="00FC5B5F">
            <w:pPr>
              <w:widowControl/>
              <w:autoSpaceDE/>
              <w:autoSpaceDN/>
              <w:adjustRightInd/>
              <w:jc w:val="both"/>
              <w:rPr>
                <w:rFonts w:eastAsia="Calibri"/>
                <w:color w:val="000000"/>
                <w:sz w:val="24"/>
                <w:szCs w:val="24"/>
                <w:lang w:eastAsia="en-US"/>
              </w:rPr>
            </w:pPr>
          </w:p>
        </w:tc>
        <w:tc>
          <w:tcPr>
            <w:tcW w:w="2693" w:type="dxa"/>
            <w:vAlign w:val="center"/>
          </w:tcPr>
          <w:p w:rsidR="00A32A5F" w:rsidRPr="00135B95" w:rsidRDefault="00A32A5F" w:rsidP="00FC5B5F">
            <w:pPr>
              <w:widowControl/>
              <w:autoSpaceDE/>
              <w:autoSpaceDN/>
              <w:adjustRightInd/>
              <w:jc w:val="center"/>
              <w:rPr>
                <w:rFonts w:eastAsia="Calibri"/>
                <w:color w:val="000000"/>
                <w:sz w:val="24"/>
                <w:szCs w:val="24"/>
                <w:lang w:eastAsia="en-US"/>
              </w:rPr>
            </w:pPr>
            <w:r w:rsidRPr="00135B95">
              <w:rPr>
                <w:rFonts w:eastAsia="Calibri"/>
                <w:color w:val="000000"/>
                <w:sz w:val="24"/>
                <w:szCs w:val="24"/>
                <w:lang w:eastAsia="en-US"/>
              </w:rPr>
              <w:t>Очная форма обучения</w:t>
            </w:r>
          </w:p>
        </w:tc>
        <w:tc>
          <w:tcPr>
            <w:tcW w:w="2517" w:type="dxa"/>
            <w:vAlign w:val="center"/>
          </w:tcPr>
          <w:p w:rsidR="00A76E53" w:rsidRPr="00135B95" w:rsidRDefault="00A32A5F" w:rsidP="00FC5B5F">
            <w:pPr>
              <w:widowControl/>
              <w:autoSpaceDE/>
              <w:autoSpaceDN/>
              <w:adjustRightInd/>
              <w:jc w:val="center"/>
              <w:rPr>
                <w:rFonts w:eastAsia="Calibri"/>
                <w:color w:val="000000"/>
                <w:sz w:val="24"/>
                <w:szCs w:val="24"/>
                <w:lang w:eastAsia="en-US"/>
              </w:rPr>
            </w:pPr>
            <w:r w:rsidRPr="00135B95">
              <w:rPr>
                <w:rFonts w:eastAsia="Calibri"/>
                <w:color w:val="000000"/>
                <w:sz w:val="24"/>
                <w:szCs w:val="24"/>
                <w:lang w:eastAsia="en-US"/>
              </w:rPr>
              <w:t xml:space="preserve">Заочная форма </w:t>
            </w:r>
          </w:p>
          <w:p w:rsidR="00A32A5F" w:rsidRPr="00135B95" w:rsidRDefault="00A32A5F" w:rsidP="00FC5B5F">
            <w:pPr>
              <w:widowControl/>
              <w:autoSpaceDE/>
              <w:autoSpaceDN/>
              <w:adjustRightInd/>
              <w:jc w:val="center"/>
              <w:rPr>
                <w:rFonts w:eastAsia="Calibri"/>
                <w:color w:val="000000"/>
                <w:sz w:val="24"/>
                <w:szCs w:val="24"/>
                <w:lang w:eastAsia="en-US"/>
              </w:rPr>
            </w:pPr>
            <w:r w:rsidRPr="00135B95">
              <w:rPr>
                <w:rFonts w:eastAsia="Calibri"/>
                <w:color w:val="000000"/>
                <w:sz w:val="24"/>
                <w:szCs w:val="24"/>
                <w:lang w:eastAsia="en-US"/>
              </w:rPr>
              <w:t>обучения</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color w:val="000000"/>
                <w:sz w:val="24"/>
                <w:szCs w:val="24"/>
                <w:lang w:eastAsia="en-US"/>
              </w:rPr>
            </w:pPr>
            <w:r w:rsidRPr="00135B95">
              <w:rPr>
                <w:rFonts w:eastAsia="Calibri"/>
                <w:color w:val="000000"/>
                <w:sz w:val="24"/>
                <w:szCs w:val="24"/>
                <w:lang w:eastAsia="en-US"/>
              </w:rPr>
              <w:t>Контактная работа</w:t>
            </w:r>
          </w:p>
        </w:tc>
        <w:tc>
          <w:tcPr>
            <w:tcW w:w="2693" w:type="dxa"/>
            <w:vAlign w:val="center"/>
          </w:tcPr>
          <w:p w:rsidR="00A32A5F" w:rsidRPr="007D62F0" w:rsidRDefault="007D62F0" w:rsidP="00FC5B5F">
            <w:pPr>
              <w:widowControl/>
              <w:autoSpaceDE/>
              <w:autoSpaceDN/>
              <w:adjustRightInd/>
              <w:jc w:val="center"/>
              <w:rPr>
                <w:rFonts w:eastAsia="Calibri"/>
                <w:color w:val="000000"/>
                <w:sz w:val="24"/>
                <w:szCs w:val="24"/>
                <w:lang w:eastAsia="en-US"/>
              </w:rPr>
            </w:pPr>
            <w:r w:rsidRPr="007D62F0">
              <w:rPr>
                <w:rFonts w:eastAsia="Calibri"/>
                <w:color w:val="000000"/>
                <w:sz w:val="24"/>
                <w:szCs w:val="24"/>
                <w:lang w:eastAsia="en-US"/>
              </w:rPr>
              <w:t>72</w:t>
            </w:r>
          </w:p>
        </w:tc>
        <w:tc>
          <w:tcPr>
            <w:tcW w:w="2517" w:type="dxa"/>
            <w:vAlign w:val="center"/>
          </w:tcPr>
          <w:p w:rsidR="00A32A5F" w:rsidRPr="005F23C2" w:rsidRDefault="0071496E"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18</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i/>
                <w:color w:val="000000"/>
                <w:sz w:val="24"/>
                <w:szCs w:val="24"/>
                <w:lang w:eastAsia="en-US"/>
              </w:rPr>
            </w:pPr>
            <w:r w:rsidRPr="00135B95">
              <w:rPr>
                <w:rFonts w:eastAsia="Calibri"/>
                <w:i/>
                <w:color w:val="000000"/>
                <w:sz w:val="24"/>
                <w:szCs w:val="24"/>
                <w:lang w:eastAsia="en-US"/>
              </w:rPr>
              <w:t>Лекций</w:t>
            </w:r>
          </w:p>
        </w:tc>
        <w:tc>
          <w:tcPr>
            <w:tcW w:w="2693" w:type="dxa"/>
            <w:vAlign w:val="center"/>
          </w:tcPr>
          <w:p w:rsidR="00A32A5F" w:rsidRPr="007D62F0" w:rsidRDefault="007D62F0" w:rsidP="0071496E">
            <w:pPr>
              <w:widowControl/>
              <w:autoSpaceDE/>
              <w:autoSpaceDN/>
              <w:adjustRightInd/>
              <w:jc w:val="center"/>
              <w:rPr>
                <w:rFonts w:eastAsia="Calibri"/>
                <w:color w:val="000000"/>
                <w:sz w:val="24"/>
                <w:szCs w:val="24"/>
                <w:lang w:eastAsia="en-US"/>
              </w:rPr>
            </w:pPr>
            <w:r w:rsidRPr="007D62F0">
              <w:rPr>
                <w:rFonts w:eastAsia="Calibri"/>
                <w:color w:val="000000"/>
                <w:sz w:val="24"/>
                <w:szCs w:val="24"/>
                <w:lang w:eastAsia="en-US"/>
              </w:rPr>
              <w:t>36</w:t>
            </w:r>
          </w:p>
        </w:tc>
        <w:tc>
          <w:tcPr>
            <w:tcW w:w="2517" w:type="dxa"/>
            <w:vAlign w:val="center"/>
          </w:tcPr>
          <w:p w:rsidR="00A32A5F" w:rsidRPr="005F23C2" w:rsidRDefault="0071496E"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8</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i/>
                <w:color w:val="000000"/>
                <w:sz w:val="24"/>
                <w:szCs w:val="24"/>
                <w:lang w:eastAsia="en-US"/>
              </w:rPr>
            </w:pPr>
            <w:r w:rsidRPr="00135B95">
              <w:rPr>
                <w:rFonts w:eastAsia="Calibri"/>
                <w:i/>
                <w:color w:val="000000"/>
                <w:sz w:val="24"/>
                <w:szCs w:val="24"/>
                <w:lang w:eastAsia="en-US"/>
              </w:rPr>
              <w:t>Лабораторных работ</w:t>
            </w:r>
          </w:p>
        </w:tc>
        <w:tc>
          <w:tcPr>
            <w:tcW w:w="2693" w:type="dxa"/>
            <w:vAlign w:val="center"/>
          </w:tcPr>
          <w:p w:rsidR="00A32A5F" w:rsidRPr="00735D08" w:rsidRDefault="00240A81" w:rsidP="00FC5B5F">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w:t>
            </w:r>
          </w:p>
        </w:tc>
        <w:tc>
          <w:tcPr>
            <w:tcW w:w="2517" w:type="dxa"/>
            <w:vAlign w:val="center"/>
          </w:tcPr>
          <w:p w:rsidR="00A32A5F" w:rsidRPr="005F23C2" w:rsidRDefault="0047633A"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i/>
                <w:color w:val="000000"/>
                <w:sz w:val="24"/>
                <w:szCs w:val="24"/>
                <w:lang w:eastAsia="en-US"/>
              </w:rPr>
            </w:pPr>
            <w:r w:rsidRPr="00135B95">
              <w:rPr>
                <w:rFonts w:eastAsia="Calibri"/>
                <w:i/>
                <w:color w:val="000000"/>
                <w:sz w:val="24"/>
                <w:szCs w:val="24"/>
                <w:lang w:eastAsia="en-US"/>
              </w:rPr>
              <w:t>Практических занятий</w:t>
            </w:r>
          </w:p>
        </w:tc>
        <w:tc>
          <w:tcPr>
            <w:tcW w:w="2693" w:type="dxa"/>
            <w:vAlign w:val="center"/>
          </w:tcPr>
          <w:p w:rsidR="00A32A5F" w:rsidRPr="00735D08" w:rsidRDefault="007D62F0" w:rsidP="0071496E">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36</w:t>
            </w:r>
          </w:p>
        </w:tc>
        <w:tc>
          <w:tcPr>
            <w:tcW w:w="2517" w:type="dxa"/>
            <w:vAlign w:val="center"/>
          </w:tcPr>
          <w:p w:rsidR="00A32A5F" w:rsidRPr="005F23C2" w:rsidRDefault="0071496E"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10</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color w:val="000000"/>
                <w:sz w:val="24"/>
                <w:szCs w:val="24"/>
                <w:lang w:eastAsia="en-US"/>
              </w:rPr>
            </w:pPr>
            <w:r w:rsidRPr="00135B95">
              <w:rPr>
                <w:rFonts w:eastAsia="Calibri"/>
                <w:color w:val="000000"/>
                <w:sz w:val="24"/>
                <w:szCs w:val="24"/>
                <w:lang w:eastAsia="en-US"/>
              </w:rPr>
              <w:t>Самостоятельная работа обучающихся</w:t>
            </w:r>
          </w:p>
        </w:tc>
        <w:tc>
          <w:tcPr>
            <w:tcW w:w="2693" w:type="dxa"/>
            <w:vAlign w:val="center"/>
          </w:tcPr>
          <w:p w:rsidR="00A32A5F" w:rsidRPr="00735D08" w:rsidRDefault="007D62F0" w:rsidP="00FC5B5F">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45</w:t>
            </w:r>
          </w:p>
        </w:tc>
        <w:tc>
          <w:tcPr>
            <w:tcW w:w="2517" w:type="dxa"/>
            <w:vAlign w:val="center"/>
          </w:tcPr>
          <w:p w:rsidR="00A32A5F" w:rsidRPr="005F23C2" w:rsidRDefault="00AB294C" w:rsidP="0071496E">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1</w:t>
            </w:r>
            <w:r w:rsidR="0071496E" w:rsidRPr="005F23C2">
              <w:rPr>
                <w:rFonts w:eastAsia="Calibri"/>
                <w:color w:val="000000"/>
                <w:sz w:val="24"/>
                <w:szCs w:val="24"/>
                <w:lang w:eastAsia="en-US"/>
              </w:rPr>
              <w:t>17</w:t>
            </w:r>
          </w:p>
        </w:tc>
      </w:tr>
      <w:tr w:rsidR="0047633A" w:rsidRPr="00135B95" w:rsidTr="00330957">
        <w:tc>
          <w:tcPr>
            <w:tcW w:w="4365" w:type="dxa"/>
          </w:tcPr>
          <w:p w:rsidR="0047633A" w:rsidRPr="00135B95" w:rsidRDefault="0047633A" w:rsidP="00FC5B5F">
            <w:pPr>
              <w:widowControl/>
              <w:autoSpaceDE/>
              <w:autoSpaceDN/>
              <w:adjustRightInd/>
              <w:jc w:val="both"/>
              <w:rPr>
                <w:rFonts w:eastAsia="Calibri"/>
                <w:color w:val="000000"/>
                <w:sz w:val="24"/>
                <w:szCs w:val="24"/>
                <w:lang w:eastAsia="en-US"/>
              </w:rPr>
            </w:pPr>
            <w:r w:rsidRPr="00135B95">
              <w:rPr>
                <w:rFonts w:eastAsia="Calibri"/>
                <w:color w:val="000000"/>
                <w:sz w:val="24"/>
                <w:szCs w:val="24"/>
                <w:lang w:eastAsia="en-US"/>
              </w:rPr>
              <w:t>Контроль</w:t>
            </w:r>
          </w:p>
        </w:tc>
        <w:tc>
          <w:tcPr>
            <w:tcW w:w="2693" w:type="dxa"/>
            <w:vAlign w:val="center"/>
          </w:tcPr>
          <w:p w:rsidR="0047633A" w:rsidRPr="00735D08" w:rsidRDefault="00240A81" w:rsidP="00FC5B5F">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27</w:t>
            </w:r>
          </w:p>
        </w:tc>
        <w:tc>
          <w:tcPr>
            <w:tcW w:w="2517" w:type="dxa"/>
            <w:vAlign w:val="center"/>
          </w:tcPr>
          <w:p w:rsidR="0047633A" w:rsidRPr="005F23C2" w:rsidRDefault="00B44FF6"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9</w:t>
            </w:r>
          </w:p>
        </w:tc>
      </w:tr>
      <w:tr w:rsidR="00A32A5F" w:rsidRPr="00135B95" w:rsidTr="005F23C2">
        <w:trPr>
          <w:trHeight w:val="275"/>
        </w:trPr>
        <w:tc>
          <w:tcPr>
            <w:tcW w:w="4365" w:type="dxa"/>
            <w:vAlign w:val="center"/>
          </w:tcPr>
          <w:p w:rsidR="00A32A5F" w:rsidRPr="00135B95" w:rsidRDefault="00A32A5F" w:rsidP="00FC5B5F">
            <w:pPr>
              <w:widowControl/>
              <w:autoSpaceDE/>
              <w:autoSpaceDN/>
              <w:adjustRightInd/>
              <w:rPr>
                <w:rFonts w:eastAsia="Calibri"/>
                <w:color w:val="000000"/>
                <w:sz w:val="24"/>
                <w:szCs w:val="24"/>
                <w:lang w:eastAsia="en-US"/>
              </w:rPr>
            </w:pPr>
            <w:r w:rsidRPr="00135B95">
              <w:rPr>
                <w:rFonts w:eastAsia="Calibri"/>
                <w:color w:val="000000"/>
                <w:sz w:val="24"/>
                <w:szCs w:val="24"/>
                <w:lang w:eastAsia="en-US"/>
              </w:rPr>
              <w:t>Формы промежуточной аттестации</w:t>
            </w:r>
          </w:p>
        </w:tc>
        <w:tc>
          <w:tcPr>
            <w:tcW w:w="2693" w:type="dxa"/>
            <w:vAlign w:val="center"/>
          </w:tcPr>
          <w:p w:rsidR="00A32A5F" w:rsidRPr="00735D08" w:rsidRDefault="00783D3E" w:rsidP="00BB726E">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экзамен</w:t>
            </w:r>
          </w:p>
        </w:tc>
        <w:tc>
          <w:tcPr>
            <w:tcW w:w="2517" w:type="dxa"/>
            <w:vAlign w:val="center"/>
          </w:tcPr>
          <w:p w:rsidR="00A32A5F" w:rsidRPr="00735D08" w:rsidRDefault="00A32A5F" w:rsidP="00BB726E">
            <w:pPr>
              <w:widowControl/>
              <w:autoSpaceDE/>
              <w:autoSpaceDN/>
              <w:adjustRightInd/>
              <w:jc w:val="center"/>
              <w:rPr>
                <w:rFonts w:eastAsia="Calibri"/>
                <w:color w:val="000000"/>
                <w:sz w:val="24"/>
                <w:szCs w:val="24"/>
                <w:highlight w:val="yellow"/>
                <w:lang w:eastAsia="en-US"/>
              </w:rPr>
            </w:pPr>
            <w:r w:rsidRPr="005F23C2">
              <w:rPr>
                <w:rFonts w:eastAsia="Calibri"/>
                <w:color w:val="000000"/>
                <w:sz w:val="24"/>
                <w:szCs w:val="24"/>
                <w:lang w:eastAsia="en-US"/>
              </w:rPr>
              <w:t>экзамен</w:t>
            </w:r>
          </w:p>
        </w:tc>
      </w:tr>
    </w:tbl>
    <w:p w:rsidR="00A32A5F" w:rsidRPr="00135B95" w:rsidRDefault="00A32A5F" w:rsidP="00FC5B5F">
      <w:pPr>
        <w:widowControl/>
        <w:autoSpaceDE/>
        <w:autoSpaceDN/>
        <w:adjustRightInd/>
        <w:ind w:firstLine="709"/>
        <w:jc w:val="both"/>
        <w:rPr>
          <w:rFonts w:eastAsia="Calibri"/>
          <w:color w:val="000000"/>
          <w:sz w:val="24"/>
          <w:szCs w:val="24"/>
          <w:lang w:eastAsia="en-US"/>
        </w:rPr>
      </w:pPr>
    </w:p>
    <w:p w:rsidR="007F4B97" w:rsidRPr="00135B95" w:rsidRDefault="0047572F" w:rsidP="00FC5B5F">
      <w:pPr>
        <w:keepNext/>
        <w:ind w:firstLine="709"/>
        <w:jc w:val="both"/>
        <w:rPr>
          <w:rFonts w:eastAsia="Calibri"/>
          <w:b/>
          <w:color w:val="000000"/>
          <w:sz w:val="24"/>
          <w:szCs w:val="24"/>
        </w:rPr>
      </w:pPr>
      <w:r w:rsidRPr="00135B95">
        <w:rPr>
          <w:b/>
          <w:color w:val="000000"/>
          <w:sz w:val="24"/>
          <w:szCs w:val="24"/>
        </w:rPr>
        <w:t xml:space="preserve">5. </w:t>
      </w:r>
      <w:r w:rsidR="0047633A" w:rsidRPr="00135B95">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35B95" w:rsidRDefault="007F4B97" w:rsidP="00FC5B5F">
      <w:pPr>
        <w:keepNext/>
        <w:ind w:firstLine="709"/>
        <w:contextualSpacing/>
        <w:jc w:val="both"/>
        <w:rPr>
          <w:rFonts w:eastAsia="Calibri"/>
          <w:b/>
          <w:color w:val="000000"/>
          <w:sz w:val="24"/>
          <w:szCs w:val="24"/>
        </w:rPr>
      </w:pPr>
    </w:p>
    <w:p w:rsidR="00114770" w:rsidRPr="00B5374E" w:rsidRDefault="00114770" w:rsidP="00FC5B5F">
      <w:pPr>
        <w:tabs>
          <w:tab w:val="left" w:pos="900"/>
        </w:tabs>
        <w:ind w:firstLine="709"/>
        <w:jc w:val="both"/>
        <w:rPr>
          <w:b/>
          <w:color w:val="000000"/>
          <w:sz w:val="22"/>
          <w:szCs w:val="22"/>
        </w:rPr>
      </w:pPr>
      <w:r w:rsidRPr="00B5374E">
        <w:rPr>
          <w:b/>
          <w:color w:val="000000"/>
          <w:sz w:val="22"/>
          <w:szCs w:val="22"/>
        </w:rPr>
        <w:t>5.1. Тематический план для очной формы обучения</w:t>
      </w:r>
    </w:p>
    <w:p w:rsidR="00114770" w:rsidRPr="00B5374E" w:rsidRDefault="00114770" w:rsidP="00FC5B5F">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B5374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B5374E" w:rsidRDefault="00DA489D" w:rsidP="00567D5B">
            <w:pPr>
              <w:widowControl/>
              <w:autoSpaceDE/>
              <w:autoSpaceDN/>
              <w:adjustRightInd/>
              <w:jc w:val="center"/>
              <w:rPr>
                <w:b/>
                <w:bCs/>
                <w:color w:val="000000"/>
                <w:sz w:val="22"/>
                <w:szCs w:val="22"/>
              </w:rPr>
            </w:pPr>
            <w:r w:rsidRPr="00B5374E">
              <w:rPr>
                <w:b/>
                <w:bCs/>
                <w:color w:val="000000"/>
                <w:sz w:val="22"/>
                <w:szCs w:val="22"/>
              </w:rPr>
              <w:t xml:space="preserve">Семестр </w:t>
            </w:r>
            <w:r w:rsidR="00567D5B">
              <w:rPr>
                <w:b/>
                <w:bCs/>
                <w:color w:val="000000"/>
                <w:sz w:val="22"/>
                <w:szCs w:val="22"/>
              </w:rPr>
              <w:t>2</w:t>
            </w:r>
          </w:p>
        </w:tc>
      </w:tr>
      <w:tr w:rsidR="00DA489D"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B5374E" w:rsidRDefault="00DA489D"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Лек</w:t>
            </w:r>
          </w:p>
        </w:tc>
        <w:tc>
          <w:tcPr>
            <w:tcW w:w="6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Лаб</w:t>
            </w:r>
          </w:p>
        </w:tc>
        <w:tc>
          <w:tcPr>
            <w:tcW w:w="6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Пр</w:t>
            </w:r>
          </w:p>
        </w:tc>
        <w:tc>
          <w:tcPr>
            <w:tcW w:w="6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СРС</w:t>
            </w:r>
          </w:p>
        </w:tc>
        <w:tc>
          <w:tcPr>
            <w:tcW w:w="7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b/>
                <w:bCs/>
                <w:color w:val="000000"/>
                <w:sz w:val="22"/>
                <w:szCs w:val="22"/>
              </w:rPr>
            </w:pPr>
            <w:r w:rsidRPr="00B5374E">
              <w:rPr>
                <w:b/>
                <w:bCs/>
                <w:color w:val="000000"/>
                <w:sz w:val="22"/>
                <w:szCs w:val="22"/>
              </w:rPr>
              <w:t>Всего</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0E3A25">
            <w:pPr>
              <w:jc w:val="center"/>
              <w:rPr>
                <w:color w:val="000000"/>
                <w:sz w:val="22"/>
                <w:szCs w:val="22"/>
              </w:rPr>
            </w:pPr>
            <w:r w:rsidRPr="00B5374E">
              <w:rPr>
                <w:color w:val="000000"/>
                <w:sz w:val="22"/>
                <w:szCs w:val="22"/>
              </w:rPr>
              <w:lastRenderedPageBreak/>
              <w:t>Тема 1. Теоретико</w:t>
            </w:r>
            <w:r w:rsidR="00147417">
              <w:rPr>
                <w:color w:val="000000"/>
                <w:sz w:val="22"/>
                <w:szCs w:val="22"/>
              </w:rPr>
              <w:t>-методологические основы курса «</w:t>
            </w:r>
            <w:r w:rsidR="000E3A25">
              <w:rPr>
                <w:color w:val="000000"/>
                <w:sz w:val="22"/>
                <w:szCs w:val="22"/>
              </w:rPr>
              <w:t>История государственного управления</w:t>
            </w:r>
            <w:r w:rsidR="00147417">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52B58">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b/>
                <w:bCs/>
                <w:color w:val="000000"/>
                <w:sz w:val="22"/>
                <w:szCs w:val="22"/>
              </w:rPr>
            </w:pPr>
            <w:r>
              <w:rPr>
                <w:b/>
                <w:bCs/>
                <w:color w:val="000000"/>
                <w:sz w:val="22"/>
                <w:szCs w:val="22"/>
              </w:rPr>
              <w:t>6</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2. Образование и развитие Древнерусского государства (IX-XII вв.)</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b/>
                <w:bCs/>
                <w:color w:val="000000"/>
                <w:sz w:val="22"/>
                <w:szCs w:val="22"/>
              </w:rPr>
            </w:pPr>
            <w:r>
              <w:rPr>
                <w:b/>
                <w:bCs/>
                <w:color w:val="000000"/>
                <w:sz w:val="22"/>
                <w:szCs w:val="22"/>
              </w:rPr>
              <w:t>12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3. Государственное управление в период феодальной раздробленности Руси (XII-XV вв.)</w:t>
            </w:r>
          </w:p>
          <w:p w:rsidR="00936000" w:rsidRPr="00B5374E" w:rsidRDefault="00936000" w:rsidP="00FC5B5F">
            <w:pPr>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rsidP="007268C5">
            <w:pPr>
              <w:jc w:val="center"/>
              <w:rPr>
                <w:b/>
                <w:bCs/>
                <w:color w:val="000000"/>
                <w:sz w:val="22"/>
                <w:szCs w:val="22"/>
              </w:rPr>
            </w:pPr>
            <w:r w:rsidRPr="00B5374E">
              <w:rPr>
                <w:b/>
                <w:bCs/>
                <w:color w:val="000000"/>
                <w:sz w:val="22"/>
                <w:szCs w:val="22"/>
              </w:rPr>
              <w:t>1</w:t>
            </w:r>
            <w:r w:rsidR="007268C5">
              <w:rPr>
                <w:b/>
                <w:bCs/>
                <w:color w:val="000000"/>
                <w:sz w:val="22"/>
                <w:szCs w:val="22"/>
              </w:rPr>
              <w:t>4</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4. Русь на пути к централизованному государству (XV-XVII вв.)</w:t>
            </w:r>
          </w:p>
          <w:p w:rsidR="00936000" w:rsidRPr="00B5374E" w:rsidRDefault="00936000" w:rsidP="00FC5B5F">
            <w:pPr>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52B58">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12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5. Реформирование государственного строя России в первой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rsidP="007268C5">
            <w:pPr>
              <w:jc w:val="center"/>
              <w:rPr>
                <w:b/>
                <w:bCs/>
                <w:color w:val="000000"/>
                <w:sz w:val="22"/>
                <w:szCs w:val="22"/>
              </w:rPr>
            </w:pPr>
            <w:r w:rsidRPr="00B5374E">
              <w:rPr>
                <w:b/>
                <w:bCs/>
                <w:color w:val="000000"/>
                <w:sz w:val="22"/>
                <w:szCs w:val="22"/>
              </w:rPr>
              <w:t>1</w:t>
            </w:r>
            <w:r w:rsidR="007268C5">
              <w:rPr>
                <w:b/>
                <w:bCs/>
                <w:color w:val="000000"/>
                <w:sz w:val="22"/>
                <w:szCs w:val="22"/>
              </w:rPr>
              <w:t>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A62BBE">
            <w:pPr>
              <w:jc w:val="center"/>
              <w:rPr>
                <w:i/>
                <w:iCs/>
                <w:color w:val="000000"/>
                <w:sz w:val="22"/>
                <w:szCs w:val="22"/>
              </w:rPr>
            </w:pPr>
            <w:r>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i/>
                <w:iCs/>
                <w:color w:val="000000"/>
                <w:sz w:val="22"/>
                <w:szCs w:val="22"/>
              </w:rPr>
            </w:pPr>
            <w:r>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b/>
                <w:bCs/>
                <w:color w:val="000000"/>
                <w:sz w:val="22"/>
                <w:szCs w:val="22"/>
              </w:rPr>
            </w:pPr>
            <w:r>
              <w:rPr>
                <w:b/>
                <w:bCs/>
                <w:color w:val="000000"/>
                <w:sz w:val="22"/>
                <w:szCs w:val="22"/>
              </w:rPr>
              <w:t>8</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6. Российская государственность во второй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52B58">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14</w:t>
            </w:r>
          </w:p>
        </w:tc>
      </w:tr>
      <w:tr w:rsidR="00936000" w:rsidRPr="00B5374E" w:rsidTr="00CF63D7">
        <w:trPr>
          <w:trHeight w:val="481"/>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left w:val="single" w:sz="8" w:space="0" w:color="auto"/>
              <w:right w:val="single" w:sz="8" w:space="0" w:color="auto"/>
            </w:tcBorders>
          </w:tcPr>
          <w:p w:rsidR="00936000" w:rsidRPr="00B5374E" w:rsidRDefault="00936000" w:rsidP="00FC5B5F">
            <w:pPr>
              <w:jc w:val="center"/>
              <w:rPr>
                <w:color w:val="000000"/>
                <w:sz w:val="22"/>
                <w:szCs w:val="22"/>
              </w:rPr>
            </w:pPr>
            <w:r w:rsidRPr="00B5374E">
              <w:rPr>
                <w:color w:val="000000"/>
                <w:sz w:val="22"/>
                <w:szCs w:val="22"/>
              </w:rPr>
              <w:t>Тема 7. Государственный аппарат России в XIX в.</w:t>
            </w: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12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A62BBE">
            <w:pPr>
              <w:jc w:val="center"/>
              <w:rPr>
                <w:i/>
                <w:iCs/>
                <w:color w:val="000000"/>
                <w:sz w:val="22"/>
                <w:szCs w:val="22"/>
              </w:rPr>
            </w:pPr>
            <w:r>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i/>
                <w:iCs/>
                <w:color w:val="000000"/>
                <w:sz w:val="22"/>
                <w:szCs w:val="22"/>
              </w:rPr>
            </w:pPr>
            <w:r>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b/>
                <w:bCs/>
                <w:color w:val="000000"/>
                <w:sz w:val="22"/>
                <w:szCs w:val="22"/>
              </w:rPr>
            </w:pPr>
            <w:r>
              <w:rPr>
                <w:b/>
                <w:bCs/>
                <w:color w:val="000000"/>
                <w:sz w:val="22"/>
                <w:szCs w:val="22"/>
              </w:rPr>
              <w:t>8</w:t>
            </w:r>
          </w:p>
        </w:tc>
      </w:tr>
      <w:tr w:rsidR="00936000" w:rsidRPr="00B5374E" w:rsidTr="00CF63D7">
        <w:trPr>
          <w:trHeight w:val="510"/>
          <w:jc w:val="center"/>
        </w:trPr>
        <w:tc>
          <w:tcPr>
            <w:tcW w:w="4991" w:type="dxa"/>
            <w:vMerge w:val="restart"/>
            <w:tcBorders>
              <w:left w:val="single" w:sz="8" w:space="0" w:color="auto"/>
              <w:right w:val="single" w:sz="8" w:space="0" w:color="auto"/>
            </w:tcBorders>
          </w:tcPr>
          <w:p w:rsidR="00936000" w:rsidRPr="00B5374E" w:rsidRDefault="00936000" w:rsidP="00F103DC">
            <w:pPr>
              <w:jc w:val="center"/>
              <w:rPr>
                <w:color w:val="000000"/>
                <w:sz w:val="22"/>
                <w:szCs w:val="22"/>
              </w:rPr>
            </w:pPr>
            <w:r w:rsidRPr="00B5374E">
              <w:rPr>
                <w:color w:val="000000"/>
                <w:sz w:val="22"/>
                <w:szCs w:val="22"/>
              </w:rPr>
              <w:t xml:space="preserve">Тема 8. Государственная система России в период Временного правительства </w:t>
            </w:r>
          </w:p>
          <w:p w:rsidR="00936000" w:rsidRPr="00B5374E" w:rsidRDefault="00936000" w:rsidP="00F103DC">
            <w:pPr>
              <w:jc w:val="center"/>
              <w:rPr>
                <w:color w:val="000000"/>
                <w:sz w:val="22"/>
                <w:szCs w:val="22"/>
              </w:rPr>
            </w:pPr>
            <w:r w:rsidRPr="00B5374E">
              <w:rPr>
                <w:color w:val="000000"/>
                <w:sz w:val="22"/>
                <w:szCs w:val="22"/>
              </w:rPr>
              <w:t>(февраль-октябрь 1917 г.)</w:t>
            </w: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rsidP="007268C5">
            <w:pPr>
              <w:jc w:val="center"/>
              <w:rPr>
                <w:b/>
                <w:bCs/>
                <w:color w:val="000000"/>
                <w:sz w:val="22"/>
                <w:szCs w:val="22"/>
              </w:rPr>
            </w:pPr>
            <w:r w:rsidRPr="00B5374E">
              <w:rPr>
                <w:b/>
                <w:bCs/>
                <w:color w:val="000000"/>
                <w:sz w:val="22"/>
                <w:szCs w:val="22"/>
              </w:rPr>
              <w:t>1</w:t>
            </w:r>
            <w:r w:rsidR="007268C5">
              <w:rPr>
                <w:b/>
                <w:bCs/>
                <w:color w:val="000000"/>
                <w:sz w:val="22"/>
                <w:szCs w:val="22"/>
              </w:rPr>
              <w:t>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Тема 9. Становление и развитие советской системы управления (1917-1977 г.)</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A62BBE" w:rsidP="00A62BBE">
            <w:pPr>
              <w:jc w:val="center"/>
              <w:rPr>
                <w:iCs/>
                <w:color w:val="000000"/>
                <w:sz w:val="22"/>
                <w:szCs w:val="22"/>
              </w:rPr>
            </w:pPr>
            <w:r w:rsidRPr="00147417">
              <w:rPr>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936000">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936000">
            <w:pPr>
              <w:jc w:val="center"/>
              <w:rPr>
                <w:iCs/>
                <w:color w:val="000000"/>
                <w:sz w:val="22"/>
                <w:szCs w:val="22"/>
              </w:rPr>
            </w:pPr>
            <w:r w:rsidRPr="00147417">
              <w:rPr>
                <w:iCs/>
                <w:color w:val="000000"/>
                <w:sz w:val="22"/>
                <w:szCs w:val="22"/>
              </w:rPr>
              <w:t> </w:t>
            </w:r>
            <w:r w:rsidR="007268C5" w:rsidRPr="00147417">
              <w:rPr>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7268C5">
            <w:pPr>
              <w:jc w:val="center"/>
              <w:rPr>
                <w:iCs/>
                <w:color w:val="000000"/>
                <w:sz w:val="22"/>
                <w:szCs w:val="22"/>
              </w:rPr>
            </w:pPr>
            <w:r w:rsidRPr="00147417">
              <w:rPr>
                <w:iCs/>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tcPr>
          <w:p w:rsidR="00936000" w:rsidRPr="00147417" w:rsidRDefault="00936000">
            <w:pPr>
              <w:jc w:val="center"/>
              <w:rPr>
                <w:b/>
                <w:bCs/>
                <w:color w:val="000000"/>
                <w:sz w:val="22"/>
                <w:szCs w:val="22"/>
              </w:rPr>
            </w:pPr>
            <w:r w:rsidRPr="00147417">
              <w:rPr>
                <w:b/>
                <w:bCs/>
                <w:color w:val="000000"/>
                <w:sz w:val="22"/>
                <w:szCs w:val="22"/>
              </w:rPr>
              <w:t> </w:t>
            </w:r>
            <w:r w:rsidR="007268C5" w:rsidRPr="00147417">
              <w:rPr>
                <w:b/>
                <w:bCs/>
                <w:color w:val="000000"/>
                <w:sz w:val="22"/>
                <w:szCs w:val="22"/>
              </w:rPr>
              <w:t>11</w:t>
            </w:r>
          </w:p>
        </w:tc>
      </w:tr>
      <w:tr w:rsidR="00936000" w:rsidRPr="00B5374E" w:rsidTr="00E1383A">
        <w:trPr>
          <w:trHeight w:val="510"/>
          <w:jc w:val="center"/>
        </w:trPr>
        <w:tc>
          <w:tcPr>
            <w:tcW w:w="4991" w:type="dxa"/>
            <w:vMerge/>
            <w:tcBorders>
              <w:left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 </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103DC">
            <w:pPr>
              <w:jc w:val="center"/>
              <w:rPr>
                <w:color w:val="000000"/>
                <w:sz w:val="22"/>
                <w:szCs w:val="22"/>
              </w:rPr>
            </w:pPr>
            <w:r w:rsidRPr="00B5374E">
              <w:rPr>
                <w:color w:val="000000"/>
                <w:sz w:val="22"/>
                <w:szCs w:val="22"/>
              </w:rPr>
              <w:t xml:space="preserve">Тема 10. Система государственного управления </w:t>
            </w:r>
          </w:p>
          <w:p w:rsidR="00936000" w:rsidRPr="00B5374E" w:rsidRDefault="00936000" w:rsidP="00F103DC">
            <w:pPr>
              <w:widowControl/>
              <w:autoSpaceDE/>
              <w:autoSpaceDN/>
              <w:adjustRightInd/>
              <w:jc w:val="center"/>
              <w:rPr>
                <w:color w:val="000000"/>
                <w:sz w:val="22"/>
                <w:szCs w:val="22"/>
              </w:rPr>
            </w:pPr>
            <w:r w:rsidRPr="00B5374E">
              <w:rPr>
                <w:color w:val="000000"/>
                <w:sz w:val="22"/>
                <w:szCs w:val="22"/>
              </w:rPr>
              <w:t>в сер.80-х гг.XX в.-нач. XXI в.</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A62BBE">
            <w:pPr>
              <w:jc w:val="center"/>
              <w:rPr>
                <w:iCs/>
                <w:color w:val="000000"/>
                <w:sz w:val="22"/>
                <w:szCs w:val="22"/>
              </w:rPr>
            </w:pPr>
            <w:r w:rsidRPr="00147417">
              <w:rPr>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936000">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7268C5">
            <w:pPr>
              <w:jc w:val="center"/>
              <w:rPr>
                <w:iCs/>
                <w:color w:val="000000"/>
                <w:sz w:val="22"/>
                <w:szCs w:val="22"/>
              </w:rPr>
            </w:pPr>
            <w:r w:rsidRPr="00147417">
              <w:rPr>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7268C5">
            <w:pPr>
              <w:jc w:val="center"/>
              <w:rPr>
                <w:iCs/>
                <w:color w:val="000000"/>
                <w:sz w:val="22"/>
                <w:szCs w:val="22"/>
              </w:rPr>
            </w:pPr>
            <w:r w:rsidRPr="00147417">
              <w:rPr>
                <w:iCs/>
                <w:color w:val="000000"/>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936000" w:rsidRPr="00147417" w:rsidRDefault="00936000" w:rsidP="007268C5">
            <w:pPr>
              <w:jc w:val="center"/>
              <w:rPr>
                <w:b/>
                <w:bCs/>
                <w:color w:val="000000"/>
                <w:sz w:val="22"/>
                <w:szCs w:val="22"/>
              </w:rPr>
            </w:pPr>
            <w:r w:rsidRPr="00147417">
              <w:rPr>
                <w:b/>
                <w:bCs/>
                <w:color w:val="000000"/>
                <w:sz w:val="22"/>
                <w:szCs w:val="22"/>
              </w:rPr>
              <w:t>1</w:t>
            </w:r>
            <w:r w:rsidR="007268C5" w:rsidRPr="00147417">
              <w:rPr>
                <w:b/>
                <w:bCs/>
                <w:color w:val="000000"/>
                <w:sz w:val="22"/>
                <w:szCs w:val="22"/>
              </w:rPr>
              <w:t>2</w:t>
            </w:r>
          </w:p>
        </w:tc>
      </w:tr>
      <w:tr w:rsidR="00936000" w:rsidRPr="00B5374E" w:rsidTr="00E1383A">
        <w:trPr>
          <w:trHeight w:val="510"/>
          <w:jc w:val="center"/>
        </w:trPr>
        <w:tc>
          <w:tcPr>
            <w:tcW w:w="4991" w:type="dxa"/>
            <w:vMerge/>
            <w:tcBorders>
              <w:left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952B58" w:rsidRDefault="005F23C2">
            <w:pPr>
              <w:jc w:val="center"/>
              <w:rPr>
                <w:color w:val="000000"/>
                <w:sz w:val="22"/>
                <w:szCs w:val="22"/>
              </w:rPr>
            </w:pPr>
            <w:r w:rsidRPr="00952B58">
              <w:rPr>
                <w:color w:val="000000"/>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5F23C2">
            <w:pPr>
              <w:jc w:val="center"/>
              <w:rPr>
                <w:color w:val="000000"/>
                <w:sz w:val="22"/>
                <w:szCs w:val="22"/>
              </w:rPr>
            </w:pPr>
            <w:r w:rsidRPr="007268C5">
              <w:rPr>
                <w:color w:val="000000"/>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5F23C2">
            <w:pPr>
              <w:jc w:val="center"/>
              <w:rPr>
                <w:color w:val="000000"/>
                <w:sz w:val="22"/>
                <w:szCs w:val="22"/>
              </w:rPr>
            </w:pPr>
            <w:r w:rsidRPr="007268C5">
              <w:rPr>
                <w:color w:val="000000"/>
                <w:sz w:val="22"/>
                <w:szCs w:val="22"/>
              </w:rPr>
              <w:t>45</w:t>
            </w:r>
          </w:p>
        </w:tc>
        <w:tc>
          <w:tcPr>
            <w:tcW w:w="780" w:type="dxa"/>
            <w:tcBorders>
              <w:top w:val="single" w:sz="8" w:space="0" w:color="auto"/>
              <w:left w:val="nil"/>
              <w:bottom w:val="single" w:sz="8" w:space="0" w:color="auto"/>
              <w:right w:val="single" w:sz="8" w:space="0" w:color="auto"/>
            </w:tcBorders>
            <w:shd w:val="clear" w:color="auto" w:fill="auto"/>
          </w:tcPr>
          <w:p w:rsidR="00936000" w:rsidRPr="007268C5" w:rsidRDefault="005F23C2">
            <w:pPr>
              <w:jc w:val="center"/>
              <w:rPr>
                <w:b/>
                <w:bCs/>
                <w:color w:val="000000"/>
                <w:sz w:val="22"/>
                <w:szCs w:val="22"/>
              </w:rPr>
            </w:pPr>
            <w:r w:rsidRPr="007268C5">
              <w:rPr>
                <w:b/>
                <w:bCs/>
                <w:color w:val="000000"/>
                <w:sz w:val="22"/>
                <w:szCs w:val="22"/>
              </w:rPr>
              <w:t>117</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952B58" w:rsidRDefault="005F23C2">
            <w:pPr>
              <w:jc w:val="center"/>
              <w:rPr>
                <w:i/>
                <w:iCs/>
                <w:color w:val="000000"/>
                <w:sz w:val="22"/>
                <w:szCs w:val="22"/>
              </w:rPr>
            </w:pPr>
            <w:r w:rsidRPr="00952B58">
              <w:rPr>
                <w:i/>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5F23C2">
            <w:pPr>
              <w:jc w:val="center"/>
              <w:rPr>
                <w:i/>
                <w:iCs/>
                <w:color w:val="000000"/>
                <w:sz w:val="22"/>
                <w:szCs w:val="22"/>
              </w:rPr>
            </w:pPr>
            <w:r w:rsidRPr="007268C5">
              <w:rPr>
                <w:i/>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7268C5" w:rsidRDefault="005F23C2">
            <w:pPr>
              <w:jc w:val="center"/>
              <w:rPr>
                <w:b/>
                <w:bCs/>
                <w:i/>
                <w:iCs/>
                <w:color w:val="000000"/>
                <w:sz w:val="22"/>
                <w:szCs w:val="22"/>
              </w:rPr>
            </w:pPr>
            <w:r w:rsidRPr="007268C5">
              <w:rPr>
                <w:b/>
                <w:bCs/>
                <w:i/>
                <w:iCs/>
                <w:color w:val="000000"/>
                <w:sz w:val="22"/>
                <w:szCs w:val="22"/>
              </w:rPr>
              <w:t>16</w:t>
            </w:r>
          </w:p>
        </w:tc>
      </w:tr>
      <w:tr w:rsidR="00936000"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936000" w:rsidRPr="00B5374E" w:rsidRDefault="00936000"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27</w:t>
            </w:r>
          </w:p>
        </w:tc>
      </w:tr>
      <w:tr w:rsidR="00936000"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936000" w:rsidRPr="00B5374E" w:rsidRDefault="00936000"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144</w:t>
            </w:r>
          </w:p>
        </w:tc>
      </w:tr>
    </w:tbl>
    <w:p w:rsidR="00DA489D" w:rsidRPr="00B5374E" w:rsidRDefault="00DA489D" w:rsidP="00FC5B5F">
      <w:pPr>
        <w:tabs>
          <w:tab w:val="left" w:pos="900"/>
        </w:tabs>
        <w:jc w:val="both"/>
        <w:rPr>
          <w:b/>
          <w:color w:val="000000"/>
          <w:sz w:val="22"/>
          <w:szCs w:val="22"/>
        </w:rPr>
      </w:pPr>
    </w:p>
    <w:p w:rsidR="00DA489D" w:rsidRPr="00B5374E" w:rsidRDefault="00DA489D" w:rsidP="00FC5B5F">
      <w:pPr>
        <w:tabs>
          <w:tab w:val="left" w:pos="900"/>
        </w:tabs>
        <w:jc w:val="both"/>
        <w:rPr>
          <w:b/>
          <w:color w:val="000000"/>
          <w:sz w:val="22"/>
          <w:szCs w:val="22"/>
        </w:rPr>
      </w:pPr>
    </w:p>
    <w:p w:rsidR="007F4B97" w:rsidRPr="00B5374E" w:rsidRDefault="00114770" w:rsidP="00FC5B5F">
      <w:pPr>
        <w:tabs>
          <w:tab w:val="left" w:pos="900"/>
        </w:tabs>
        <w:ind w:firstLine="709"/>
        <w:jc w:val="both"/>
        <w:rPr>
          <w:b/>
          <w:color w:val="000000"/>
          <w:sz w:val="22"/>
          <w:szCs w:val="22"/>
        </w:rPr>
      </w:pPr>
      <w:r w:rsidRPr="00B5374E">
        <w:rPr>
          <w:b/>
          <w:color w:val="000000"/>
          <w:sz w:val="22"/>
          <w:szCs w:val="22"/>
        </w:rPr>
        <w:t xml:space="preserve">5.2. </w:t>
      </w:r>
      <w:r w:rsidR="007F4B97" w:rsidRPr="00B5374E">
        <w:rPr>
          <w:b/>
          <w:color w:val="000000"/>
          <w:sz w:val="22"/>
          <w:szCs w:val="22"/>
        </w:rPr>
        <w:t xml:space="preserve">Тематический план для </w:t>
      </w:r>
      <w:r w:rsidR="00586FAD" w:rsidRPr="00B5374E">
        <w:rPr>
          <w:b/>
          <w:color w:val="000000"/>
          <w:sz w:val="22"/>
          <w:szCs w:val="22"/>
        </w:rPr>
        <w:t>за</w:t>
      </w:r>
      <w:r w:rsidR="007F4B97" w:rsidRPr="00B5374E">
        <w:rPr>
          <w:b/>
          <w:color w:val="000000"/>
          <w:sz w:val="22"/>
          <w:szCs w:val="22"/>
        </w:rPr>
        <w:t>очной формы обучения</w:t>
      </w:r>
    </w:p>
    <w:p w:rsidR="00AF61EB" w:rsidRPr="00B5374E" w:rsidRDefault="00AF61EB" w:rsidP="00FC5B5F">
      <w:pPr>
        <w:tabs>
          <w:tab w:val="left" w:pos="900"/>
        </w:tabs>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B5374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B5374E" w:rsidRDefault="00513564" w:rsidP="00A41917">
            <w:pPr>
              <w:widowControl/>
              <w:autoSpaceDE/>
              <w:autoSpaceDN/>
              <w:adjustRightInd/>
              <w:jc w:val="center"/>
              <w:rPr>
                <w:b/>
                <w:bCs/>
                <w:color w:val="000000"/>
                <w:sz w:val="22"/>
                <w:szCs w:val="22"/>
              </w:rPr>
            </w:pPr>
            <w:r w:rsidRPr="00B5374E">
              <w:rPr>
                <w:b/>
                <w:bCs/>
                <w:color w:val="000000"/>
                <w:sz w:val="22"/>
                <w:szCs w:val="22"/>
              </w:rPr>
              <w:t xml:space="preserve">Семестр </w:t>
            </w:r>
            <w:r w:rsidR="00147417">
              <w:rPr>
                <w:b/>
                <w:bCs/>
                <w:color w:val="000000"/>
                <w:sz w:val="22"/>
                <w:szCs w:val="22"/>
              </w:rPr>
              <w:t>2</w:t>
            </w:r>
          </w:p>
        </w:tc>
      </w:tr>
      <w:tr w:rsidR="00513564"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B5374E" w:rsidRDefault="00513564"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Лек</w:t>
            </w:r>
          </w:p>
        </w:tc>
        <w:tc>
          <w:tcPr>
            <w:tcW w:w="6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Лаб</w:t>
            </w:r>
          </w:p>
        </w:tc>
        <w:tc>
          <w:tcPr>
            <w:tcW w:w="6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Пр</w:t>
            </w:r>
          </w:p>
        </w:tc>
        <w:tc>
          <w:tcPr>
            <w:tcW w:w="6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СРС</w:t>
            </w:r>
          </w:p>
        </w:tc>
        <w:tc>
          <w:tcPr>
            <w:tcW w:w="7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b/>
                <w:bCs/>
                <w:color w:val="000000"/>
                <w:sz w:val="22"/>
                <w:szCs w:val="22"/>
              </w:rPr>
            </w:pPr>
            <w:r w:rsidRPr="00B5374E">
              <w:rPr>
                <w:b/>
                <w:bCs/>
                <w:color w:val="000000"/>
                <w:sz w:val="22"/>
                <w:szCs w:val="22"/>
              </w:rPr>
              <w:t>Всего</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147417">
            <w:pPr>
              <w:jc w:val="center"/>
              <w:rPr>
                <w:color w:val="000000"/>
                <w:sz w:val="22"/>
                <w:szCs w:val="22"/>
              </w:rPr>
            </w:pPr>
            <w:r w:rsidRPr="00B5374E">
              <w:rPr>
                <w:color w:val="000000"/>
                <w:sz w:val="22"/>
                <w:szCs w:val="22"/>
              </w:rPr>
              <w:lastRenderedPageBreak/>
              <w:t xml:space="preserve">Тема 1. Теоретико-методологические основы курса </w:t>
            </w:r>
            <w:r w:rsidR="00147417">
              <w:rPr>
                <w:color w:val="000000"/>
                <w:sz w:val="22"/>
                <w:szCs w:val="22"/>
              </w:rPr>
              <w:t>«</w:t>
            </w:r>
            <w:r w:rsidR="000E3A25">
              <w:rPr>
                <w:color w:val="000000"/>
                <w:sz w:val="22"/>
                <w:szCs w:val="22"/>
              </w:rPr>
              <w:t>История государственного управления</w:t>
            </w:r>
            <w:r w:rsidR="00147417">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147417">
            <w:pPr>
              <w:jc w:val="center"/>
              <w:rPr>
                <w:color w:val="000000"/>
                <w:sz w:val="22"/>
                <w:szCs w:val="22"/>
              </w:rPr>
            </w:pPr>
            <w:r>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147417">
            <w:pPr>
              <w:jc w:val="center"/>
              <w:rPr>
                <w:b/>
                <w:bCs/>
                <w:color w:val="000000"/>
                <w:sz w:val="22"/>
                <w:szCs w:val="22"/>
              </w:rPr>
            </w:pPr>
            <w:r>
              <w:rPr>
                <w:b/>
                <w:bCs/>
                <w:color w:val="000000"/>
                <w:sz w:val="22"/>
                <w:szCs w:val="22"/>
              </w:rPr>
              <w:t>6</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2. Образование и развитие Древнерусского государства (IX-XII вв.)</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9</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3. Государственное управление в период феодальной раздробленности Руси (XII-XV вв.)</w:t>
            </w:r>
          </w:p>
          <w:p w:rsidR="000D2B63" w:rsidRPr="00B5374E" w:rsidRDefault="000D2B63" w:rsidP="00F103DC">
            <w:pPr>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rsidP="00147417">
            <w:pPr>
              <w:jc w:val="center"/>
              <w:rPr>
                <w:color w:val="000000"/>
                <w:sz w:val="22"/>
                <w:szCs w:val="22"/>
              </w:rPr>
            </w:pPr>
            <w:r w:rsidRPr="00B5374E">
              <w:rPr>
                <w:color w:val="000000"/>
                <w:sz w:val="22"/>
                <w:szCs w:val="22"/>
              </w:rPr>
              <w:t>1</w:t>
            </w:r>
            <w:r w:rsidR="00147417">
              <w:rPr>
                <w:color w:val="000000"/>
                <w:sz w:val="22"/>
                <w:szCs w:val="22"/>
              </w:rPr>
              <w:t>0</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147417">
            <w:pPr>
              <w:jc w:val="center"/>
              <w:rPr>
                <w:b/>
                <w:bCs/>
                <w:color w:val="000000"/>
                <w:sz w:val="22"/>
                <w:szCs w:val="22"/>
              </w:rPr>
            </w:pPr>
            <w:r>
              <w:rPr>
                <w:b/>
                <w:bCs/>
                <w:color w:val="000000"/>
                <w:sz w:val="22"/>
                <w:szCs w:val="22"/>
              </w:rPr>
              <w:t>12</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4. Русь на пути к централизованному государству (XV-XVII вв.)</w:t>
            </w:r>
          </w:p>
          <w:p w:rsidR="000D2B63" w:rsidRPr="00B5374E" w:rsidRDefault="000D2B63" w:rsidP="00F103DC">
            <w:pPr>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17</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2</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5. Реформирование государственного строя России в первой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19</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2</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6. Российская государственность во второй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18</w:t>
            </w:r>
          </w:p>
        </w:tc>
      </w:tr>
      <w:tr w:rsidR="000D2B63" w:rsidRPr="00B5374E" w:rsidTr="00CF63D7">
        <w:trPr>
          <w:trHeight w:val="44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left w:val="single" w:sz="8" w:space="0" w:color="auto"/>
              <w:right w:val="single" w:sz="8" w:space="0" w:color="auto"/>
            </w:tcBorders>
          </w:tcPr>
          <w:p w:rsidR="000D2B63" w:rsidRPr="00B5374E" w:rsidRDefault="000D2B63" w:rsidP="00F103DC">
            <w:pPr>
              <w:jc w:val="center"/>
              <w:rPr>
                <w:color w:val="000000"/>
                <w:sz w:val="22"/>
                <w:szCs w:val="22"/>
              </w:rPr>
            </w:pPr>
            <w:r w:rsidRPr="00B5374E">
              <w:rPr>
                <w:color w:val="000000"/>
                <w:sz w:val="22"/>
                <w:szCs w:val="22"/>
              </w:rPr>
              <w:t>Тема 7. Государственный аппарат России в XIX в.</w:t>
            </w: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17</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left w:val="single" w:sz="8" w:space="0" w:color="auto"/>
              <w:right w:val="single" w:sz="8" w:space="0" w:color="auto"/>
            </w:tcBorders>
          </w:tcPr>
          <w:p w:rsidR="000D2B63" w:rsidRPr="00B5374E" w:rsidRDefault="000D2B63" w:rsidP="00F103DC">
            <w:pPr>
              <w:jc w:val="center"/>
              <w:rPr>
                <w:color w:val="000000"/>
                <w:sz w:val="22"/>
                <w:szCs w:val="22"/>
              </w:rPr>
            </w:pPr>
            <w:r w:rsidRPr="00B5374E">
              <w:rPr>
                <w:color w:val="000000"/>
                <w:sz w:val="22"/>
                <w:szCs w:val="22"/>
              </w:rPr>
              <w:t xml:space="preserve">Тема 8. Государственная система России в период Временного правительства </w:t>
            </w:r>
          </w:p>
          <w:p w:rsidR="000D2B63" w:rsidRPr="00B5374E" w:rsidRDefault="000D2B63" w:rsidP="00F103DC">
            <w:pPr>
              <w:jc w:val="center"/>
              <w:rPr>
                <w:color w:val="000000"/>
                <w:sz w:val="22"/>
                <w:szCs w:val="22"/>
              </w:rPr>
            </w:pPr>
            <w:r w:rsidRPr="00B5374E">
              <w:rPr>
                <w:color w:val="000000"/>
                <w:sz w:val="22"/>
                <w:szCs w:val="22"/>
              </w:rPr>
              <w:t>(февраль-октябрь 1917 г.)</w:t>
            </w: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12</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14</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14741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widowControl/>
              <w:autoSpaceDE/>
              <w:autoSpaceDN/>
              <w:adjustRightInd/>
              <w:jc w:val="center"/>
              <w:rPr>
                <w:color w:val="000000"/>
                <w:sz w:val="22"/>
                <w:szCs w:val="22"/>
              </w:rPr>
            </w:pPr>
            <w:r w:rsidRPr="00B5374E">
              <w:rPr>
                <w:color w:val="000000"/>
                <w:sz w:val="22"/>
                <w:szCs w:val="22"/>
              </w:rPr>
              <w:t>Тема 9. Становление и развитие советской системы управления (1917-1977 г.)</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b/>
                <w:bCs/>
                <w:color w:val="000000"/>
                <w:sz w:val="22"/>
                <w:szCs w:val="22"/>
              </w:rPr>
            </w:pPr>
            <w:r w:rsidRPr="00147417">
              <w:rPr>
                <w:b/>
                <w:bCs/>
                <w:color w:val="000000"/>
                <w:sz w:val="22"/>
                <w:szCs w:val="22"/>
              </w:rPr>
              <w:t> </w:t>
            </w:r>
            <w:r w:rsidR="00147417" w:rsidRPr="00147417">
              <w:rPr>
                <w:b/>
                <w:bCs/>
                <w:color w:val="000000"/>
                <w:sz w:val="22"/>
                <w:szCs w:val="22"/>
              </w:rPr>
              <w:t>1</w:t>
            </w:r>
            <w:r w:rsidR="00C41C9F">
              <w:rPr>
                <w:b/>
                <w:bCs/>
                <w:color w:val="000000"/>
                <w:sz w:val="22"/>
                <w:szCs w:val="22"/>
              </w:rPr>
              <w:t>1</w:t>
            </w:r>
          </w:p>
        </w:tc>
      </w:tr>
      <w:tr w:rsidR="000D2B63" w:rsidRPr="00147417" w:rsidTr="00CF63D7">
        <w:trPr>
          <w:trHeight w:val="510"/>
          <w:jc w:val="center"/>
        </w:trPr>
        <w:tc>
          <w:tcPr>
            <w:tcW w:w="4991" w:type="dxa"/>
            <w:vMerge/>
            <w:tcBorders>
              <w:left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7F7F7F"/>
          </w:tcPr>
          <w:p w:rsidR="000D2B63" w:rsidRPr="00147417" w:rsidRDefault="000D2B63">
            <w:pPr>
              <w:jc w:val="center"/>
              <w:rPr>
                <w:iCs/>
                <w:color w:val="000000"/>
                <w:sz w:val="22"/>
                <w:szCs w:val="22"/>
              </w:rPr>
            </w:pPr>
            <w:r w:rsidRPr="00147417">
              <w:rPr>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b/>
                <w:bCs/>
                <w:color w:val="000000"/>
                <w:sz w:val="22"/>
                <w:szCs w:val="22"/>
              </w:rPr>
            </w:pPr>
            <w:r w:rsidRPr="00147417">
              <w:rPr>
                <w:b/>
                <w:bCs/>
                <w:color w:val="000000"/>
                <w:sz w:val="22"/>
                <w:szCs w:val="22"/>
              </w:rPr>
              <w:t> </w:t>
            </w:r>
          </w:p>
        </w:tc>
      </w:tr>
      <w:tr w:rsidR="000D2B63" w:rsidRPr="0014741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 xml:space="preserve">Тема 10. Система государственного управления </w:t>
            </w:r>
          </w:p>
          <w:p w:rsidR="000D2B63" w:rsidRPr="00B5374E" w:rsidRDefault="000D2B63" w:rsidP="00F103DC">
            <w:pPr>
              <w:widowControl/>
              <w:autoSpaceDE/>
              <w:autoSpaceDN/>
              <w:adjustRightInd/>
              <w:jc w:val="center"/>
              <w:rPr>
                <w:color w:val="000000"/>
                <w:sz w:val="22"/>
                <w:szCs w:val="22"/>
              </w:rPr>
            </w:pPr>
            <w:r w:rsidRPr="00B5374E">
              <w:rPr>
                <w:color w:val="000000"/>
                <w:sz w:val="22"/>
                <w:szCs w:val="22"/>
              </w:rPr>
              <w:t>в сер.80-х гг.XX в.-нач. XXI в.</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b/>
                <w:bCs/>
                <w:color w:val="000000"/>
                <w:sz w:val="22"/>
                <w:szCs w:val="22"/>
              </w:rPr>
            </w:pPr>
            <w:r w:rsidRPr="00147417">
              <w:rPr>
                <w:b/>
                <w:bCs/>
                <w:color w:val="000000"/>
                <w:sz w:val="22"/>
                <w:szCs w:val="22"/>
              </w:rPr>
              <w:t>12</w:t>
            </w:r>
          </w:p>
        </w:tc>
      </w:tr>
      <w:tr w:rsidR="000D2B63" w:rsidRPr="00B5374E" w:rsidTr="00CF63D7">
        <w:trPr>
          <w:trHeight w:val="510"/>
          <w:jc w:val="center"/>
        </w:trPr>
        <w:tc>
          <w:tcPr>
            <w:tcW w:w="4991" w:type="dxa"/>
            <w:vMerge/>
            <w:tcBorders>
              <w:left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7F7F7F"/>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10</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117</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rsidP="00C41C9F">
            <w:pPr>
              <w:jc w:val="center"/>
              <w:rPr>
                <w:b/>
                <w:bCs/>
                <w:color w:val="000000"/>
                <w:sz w:val="22"/>
                <w:szCs w:val="22"/>
              </w:rPr>
            </w:pPr>
            <w:r w:rsidRPr="00B5374E">
              <w:rPr>
                <w:b/>
                <w:bCs/>
                <w:color w:val="000000"/>
                <w:sz w:val="22"/>
                <w:szCs w:val="22"/>
              </w:rPr>
              <w:t>1</w:t>
            </w:r>
            <w:r w:rsidR="00C41C9F">
              <w:rPr>
                <w:b/>
                <w:bCs/>
                <w:color w:val="000000"/>
                <w:sz w:val="22"/>
                <w:szCs w:val="22"/>
              </w:rPr>
              <w:t>35</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i/>
                <w:iCs/>
                <w:color w:val="000000"/>
                <w:sz w:val="22"/>
                <w:szCs w:val="22"/>
              </w:rPr>
            </w:pPr>
            <w:r w:rsidRPr="00B5374E">
              <w:rPr>
                <w:b/>
                <w:bCs/>
                <w:i/>
                <w:iCs/>
                <w:color w:val="000000"/>
                <w:sz w:val="22"/>
                <w:szCs w:val="22"/>
              </w:rPr>
              <w:t>4</w:t>
            </w:r>
          </w:p>
        </w:tc>
      </w:tr>
      <w:tr w:rsidR="000D2B63" w:rsidRPr="00B5374E"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0D2B63" w:rsidRPr="00B5374E" w:rsidRDefault="000D2B63"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9</w:t>
            </w:r>
          </w:p>
        </w:tc>
      </w:tr>
      <w:tr w:rsidR="000D2B63"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0D2B63" w:rsidRPr="00B5374E" w:rsidRDefault="000D2B63"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144</w:t>
            </w:r>
          </w:p>
        </w:tc>
      </w:tr>
    </w:tbl>
    <w:p w:rsidR="00DA489D" w:rsidRPr="00B5374E" w:rsidRDefault="00DA489D" w:rsidP="00FC5B5F">
      <w:pPr>
        <w:tabs>
          <w:tab w:val="left" w:pos="900"/>
        </w:tabs>
        <w:ind w:firstLine="709"/>
        <w:jc w:val="both"/>
        <w:rPr>
          <w:b/>
          <w:color w:val="000000"/>
          <w:sz w:val="22"/>
          <w:szCs w:val="22"/>
        </w:rPr>
      </w:pPr>
    </w:p>
    <w:p w:rsidR="00AC6F1E" w:rsidRPr="00BD0AD3" w:rsidRDefault="00AC6F1E" w:rsidP="00AC6F1E">
      <w:pPr>
        <w:ind w:firstLine="709"/>
        <w:jc w:val="both"/>
        <w:rPr>
          <w:b/>
          <w:i/>
        </w:rPr>
      </w:pPr>
      <w:r w:rsidRPr="00BD0AD3">
        <w:rPr>
          <w:b/>
          <w:i/>
        </w:rPr>
        <w:t>* Примечания:</w:t>
      </w:r>
    </w:p>
    <w:p w:rsidR="00AC6F1E" w:rsidRPr="00BD0AD3" w:rsidRDefault="00AC6F1E" w:rsidP="00AC6F1E">
      <w:pPr>
        <w:ind w:firstLine="709"/>
        <w:jc w:val="both"/>
        <w:rPr>
          <w:b/>
        </w:rPr>
      </w:pPr>
      <w:r w:rsidRPr="00BD0AD3">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6F1E" w:rsidRPr="00BD0AD3" w:rsidRDefault="00AC6F1E" w:rsidP="00AC6F1E">
      <w:pPr>
        <w:ind w:firstLine="709"/>
        <w:jc w:val="both"/>
      </w:pPr>
      <w:r w:rsidRPr="00BD0AD3">
        <w:t>При разработке образовательной программы высшего образования в части рабочей программы дисциплины «</w:t>
      </w:r>
      <w:r w:rsidRPr="00BD0AD3">
        <w:rPr>
          <w:b/>
        </w:rPr>
        <w:t>История государственного управления</w:t>
      </w:r>
      <w:r w:rsidRPr="00BD0AD3">
        <w:t xml:space="preserve">» согласно требованиям </w:t>
      </w:r>
      <w:r w:rsidRPr="00BD0AD3">
        <w:rPr>
          <w:b/>
        </w:rPr>
        <w:t xml:space="preserve">частей 3-5 статьи 13, </w:t>
      </w:r>
      <w:r w:rsidRPr="00BD0AD3">
        <w:rPr>
          <w:b/>
        </w:rPr>
        <w:lastRenderedPageBreak/>
        <w:t>статьи 30, пункта 3 части 1 статьи 34</w:t>
      </w:r>
      <w:r w:rsidRPr="00BD0AD3">
        <w:t xml:space="preserve"> Федерального закона Российской Федерации </w:t>
      </w:r>
      <w:r w:rsidRPr="00BD0AD3">
        <w:rPr>
          <w:b/>
        </w:rPr>
        <w:t>от 29.12.2012 № 273-ФЗ</w:t>
      </w:r>
      <w:r w:rsidRPr="00BD0AD3">
        <w:t xml:space="preserve"> «Об образовании в Российской Федерации»; </w:t>
      </w:r>
      <w:r w:rsidRPr="00BD0AD3">
        <w:rPr>
          <w:b/>
        </w:rPr>
        <w:t>пунктов 16, 38</w:t>
      </w:r>
      <w:r w:rsidRPr="00BD0AD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6F1E" w:rsidRPr="00BD0AD3" w:rsidRDefault="00AC6F1E" w:rsidP="00AC6F1E">
      <w:pPr>
        <w:ind w:firstLine="709"/>
        <w:jc w:val="both"/>
        <w:rPr>
          <w:b/>
        </w:rPr>
      </w:pPr>
      <w:r w:rsidRPr="00BD0AD3">
        <w:rPr>
          <w:b/>
        </w:rPr>
        <w:t>б) Для обучающихся с ограниченными возможностями здоровья и инвалидов:</w:t>
      </w:r>
    </w:p>
    <w:p w:rsidR="00AC6F1E" w:rsidRPr="00BD0AD3" w:rsidRDefault="00AC6F1E" w:rsidP="00AC6F1E">
      <w:pPr>
        <w:ind w:firstLine="709"/>
        <w:jc w:val="both"/>
      </w:pPr>
      <w:r w:rsidRPr="00BD0AD3">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D0AD3">
        <w:rPr>
          <w:b/>
        </w:rPr>
        <w:t>статьи 79</w:t>
      </w:r>
      <w:r w:rsidRPr="00BD0AD3">
        <w:t xml:space="preserve"> Федерального закона Российской Федерации </w:t>
      </w:r>
      <w:r w:rsidRPr="00BD0AD3">
        <w:rPr>
          <w:b/>
        </w:rPr>
        <w:t>от 29.12.2012 № 273-ФЗ</w:t>
      </w:r>
      <w:r w:rsidRPr="00BD0AD3">
        <w:t xml:space="preserve"> «Об образовании в Российской Федерации»; </w:t>
      </w:r>
      <w:r w:rsidRPr="00BD0AD3">
        <w:rPr>
          <w:b/>
        </w:rPr>
        <w:t>раздела III</w:t>
      </w:r>
      <w:r w:rsidRPr="00BD0AD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D0AD3">
        <w:rPr>
          <w:b/>
          <w:i/>
        </w:rPr>
        <w:t>при наличии факта зачисления таких обучающихся с учетом конкретных нозологий</w:t>
      </w:r>
      <w:r w:rsidRPr="00BD0AD3">
        <w:t>).</w:t>
      </w:r>
    </w:p>
    <w:p w:rsidR="00AC6F1E" w:rsidRPr="00BD0AD3" w:rsidRDefault="00AC6F1E" w:rsidP="00AC6F1E">
      <w:pPr>
        <w:ind w:firstLine="709"/>
        <w:jc w:val="both"/>
        <w:rPr>
          <w:b/>
        </w:rPr>
      </w:pPr>
      <w:r w:rsidRPr="00BD0AD3">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6F1E" w:rsidRPr="00BD0AD3" w:rsidRDefault="00AC6F1E" w:rsidP="00AC6F1E">
      <w:pPr>
        <w:ind w:firstLine="709"/>
        <w:jc w:val="both"/>
      </w:pPr>
      <w:r w:rsidRPr="00BD0AD3">
        <w:t xml:space="preserve">При разработке образовательной программы высшего образования согласно требованиями </w:t>
      </w:r>
      <w:r w:rsidRPr="00BD0AD3">
        <w:rPr>
          <w:b/>
        </w:rPr>
        <w:t xml:space="preserve">частей 3-5 статьи 13, статьи 30, пункта 3 части 1 статьи 34 </w:t>
      </w:r>
      <w:r w:rsidRPr="00BD0AD3">
        <w:t xml:space="preserve">Федерального закона Российской Федерации </w:t>
      </w:r>
      <w:r w:rsidRPr="00BD0AD3">
        <w:rPr>
          <w:b/>
        </w:rPr>
        <w:t>от 29.12.2012 № 273-ФЗ</w:t>
      </w:r>
      <w:r w:rsidRPr="00BD0AD3">
        <w:t xml:space="preserve"> «Об образовании в Российской Федерации»; </w:t>
      </w:r>
      <w:r w:rsidRPr="00BD0AD3">
        <w:rPr>
          <w:b/>
        </w:rPr>
        <w:t>пункта 20</w:t>
      </w:r>
      <w:r w:rsidRPr="00BD0AD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D0AD3">
        <w:rPr>
          <w:b/>
        </w:rPr>
        <w:t>частью 5 статьи 5</w:t>
      </w:r>
      <w:r w:rsidRPr="00BD0AD3">
        <w:t xml:space="preserve"> Федерального закона </w:t>
      </w:r>
      <w:r w:rsidRPr="00BD0AD3">
        <w:rPr>
          <w:b/>
        </w:rPr>
        <w:t>от 05.05.2014 № 84-ФЗ</w:t>
      </w:r>
      <w:r w:rsidRPr="00BD0AD3">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6F1E" w:rsidRPr="00BD0AD3" w:rsidRDefault="00AC6F1E" w:rsidP="00AC6F1E">
      <w:pPr>
        <w:ind w:firstLine="709"/>
        <w:jc w:val="both"/>
        <w:rPr>
          <w:b/>
        </w:rPr>
      </w:pPr>
      <w:r w:rsidRPr="00BD0AD3">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6F1E" w:rsidRPr="00BD0AD3" w:rsidRDefault="00AC6F1E" w:rsidP="00AC6F1E">
      <w:pPr>
        <w:ind w:firstLine="709"/>
        <w:jc w:val="both"/>
      </w:pPr>
      <w:r w:rsidRPr="00BD0AD3">
        <w:t xml:space="preserve">При разработке образовательной программы высшего образования согласно требованиям </w:t>
      </w:r>
      <w:r w:rsidRPr="00BD0AD3">
        <w:rPr>
          <w:b/>
        </w:rPr>
        <w:t>пункта 9 части 1 статьи 33, части 3 статьи 34</w:t>
      </w:r>
      <w:r w:rsidRPr="00BD0AD3">
        <w:t xml:space="preserve"> Федерального закона Российской Федерации </w:t>
      </w:r>
      <w:r w:rsidRPr="00BD0AD3">
        <w:rPr>
          <w:b/>
        </w:rPr>
        <w:t>от 29.12.2012 № 273-ФЗ</w:t>
      </w:r>
      <w:r w:rsidRPr="00BD0AD3">
        <w:t xml:space="preserve"> «Об образовании в Российской Федерации»; </w:t>
      </w:r>
      <w:r w:rsidRPr="00BD0AD3">
        <w:rPr>
          <w:b/>
        </w:rPr>
        <w:t>пункта 43</w:t>
      </w:r>
      <w:r w:rsidRPr="00BD0AD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w:t>
      </w:r>
      <w:r w:rsidRPr="00BD0AD3">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C6F1E" w:rsidRDefault="00AC6F1E" w:rsidP="000D3FF5">
      <w:pPr>
        <w:tabs>
          <w:tab w:val="left" w:pos="900"/>
        </w:tabs>
        <w:ind w:firstLine="709"/>
        <w:jc w:val="both"/>
        <w:rPr>
          <w:b/>
          <w:color w:val="000000"/>
          <w:sz w:val="24"/>
          <w:szCs w:val="24"/>
        </w:rPr>
      </w:pPr>
    </w:p>
    <w:p w:rsidR="003A71E4" w:rsidRDefault="007F4B97" w:rsidP="000D3FF5">
      <w:pPr>
        <w:tabs>
          <w:tab w:val="left" w:pos="900"/>
        </w:tabs>
        <w:ind w:firstLine="709"/>
        <w:jc w:val="both"/>
        <w:rPr>
          <w:b/>
          <w:color w:val="000000"/>
          <w:sz w:val="24"/>
          <w:szCs w:val="24"/>
        </w:rPr>
      </w:pPr>
      <w:r w:rsidRPr="000D3FF5">
        <w:rPr>
          <w:b/>
          <w:color w:val="000000"/>
          <w:sz w:val="24"/>
          <w:szCs w:val="24"/>
        </w:rPr>
        <w:t>5.</w:t>
      </w:r>
      <w:r w:rsidR="00114770" w:rsidRPr="000D3FF5">
        <w:rPr>
          <w:b/>
          <w:color w:val="000000"/>
          <w:sz w:val="24"/>
          <w:szCs w:val="24"/>
        </w:rPr>
        <w:t>3</w:t>
      </w:r>
      <w:r w:rsidRPr="000D3FF5">
        <w:rPr>
          <w:b/>
          <w:color w:val="000000"/>
          <w:sz w:val="24"/>
          <w:szCs w:val="24"/>
        </w:rPr>
        <w:t xml:space="preserve"> Содержание дисциплины</w:t>
      </w:r>
    </w:p>
    <w:p w:rsidR="004D5009" w:rsidRPr="000D3FF5" w:rsidRDefault="004D5009" w:rsidP="000D3FF5">
      <w:pPr>
        <w:tabs>
          <w:tab w:val="left" w:pos="900"/>
        </w:tabs>
        <w:ind w:firstLine="709"/>
        <w:jc w:val="both"/>
        <w:rPr>
          <w:b/>
          <w:color w:val="000000"/>
          <w:sz w:val="24"/>
          <w:szCs w:val="24"/>
        </w:rPr>
      </w:pPr>
    </w:p>
    <w:p w:rsidR="00B14050" w:rsidRPr="004D5009" w:rsidRDefault="004D5009" w:rsidP="004D5009">
      <w:pPr>
        <w:tabs>
          <w:tab w:val="left" w:pos="900"/>
        </w:tabs>
        <w:ind w:firstLine="709"/>
        <w:jc w:val="center"/>
        <w:rPr>
          <w:b/>
          <w:color w:val="000000"/>
          <w:sz w:val="24"/>
          <w:szCs w:val="24"/>
        </w:rPr>
      </w:pPr>
      <w:r w:rsidRPr="004D5009">
        <w:rPr>
          <w:b/>
          <w:color w:val="000000"/>
          <w:sz w:val="22"/>
          <w:szCs w:val="22"/>
        </w:rPr>
        <w:t xml:space="preserve">Тема 1. Теоретико-методологические основы курса </w:t>
      </w:r>
      <w:r>
        <w:rPr>
          <w:b/>
          <w:color w:val="000000"/>
          <w:sz w:val="22"/>
          <w:szCs w:val="22"/>
        </w:rPr>
        <w:t>«</w:t>
      </w:r>
      <w:r w:rsidRPr="004D5009">
        <w:rPr>
          <w:b/>
          <w:color w:val="000000"/>
          <w:sz w:val="22"/>
          <w:szCs w:val="22"/>
        </w:rPr>
        <w:t>История государственного управления</w:t>
      </w:r>
      <w:r>
        <w:rPr>
          <w:b/>
          <w:color w:val="000000"/>
          <w:sz w:val="22"/>
          <w:szCs w:val="22"/>
        </w:rPr>
        <w:t>»</w:t>
      </w:r>
    </w:p>
    <w:p w:rsidR="004D5009" w:rsidRPr="007233D4" w:rsidRDefault="004D5009" w:rsidP="004D5009">
      <w:pPr>
        <w:tabs>
          <w:tab w:val="left" w:pos="269"/>
        </w:tabs>
        <w:jc w:val="both"/>
        <w:rPr>
          <w:color w:val="000000"/>
          <w:sz w:val="24"/>
          <w:szCs w:val="24"/>
        </w:rPr>
      </w:pPr>
      <w:r>
        <w:rPr>
          <w:color w:val="000000"/>
          <w:sz w:val="24"/>
          <w:szCs w:val="24"/>
        </w:rPr>
        <w:t xml:space="preserve">Предмет исследования курса «История государственного управления». Методология науки. Субъекты государственного управления. Объекты государственного управления. Базовые категории историко-управленческой науки. Периодизация курса </w:t>
      </w:r>
      <w:r w:rsidRPr="007233D4">
        <w:rPr>
          <w:color w:val="000000"/>
          <w:sz w:val="24"/>
          <w:szCs w:val="24"/>
        </w:rPr>
        <w:t>«История государственного и местного управления»</w:t>
      </w:r>
      <w:r>
        <w:rPr>
          <w:color w:val="000000"/>
          <w:sz w:val="24"/>
          <w:szCs w:val="24"/>
        </w:rPr>
        <w:t>.</w:t>
      </w:r>
    </w:p>
    <w:p w:rsidR="004D5009" w:rsidRDefault="004D5009" w:rsidP="000D3FF5">
      <w:pPr>
        <w:jc w:val="center"/>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2</w:t>
      </w:r>
      <w:r w:rsidR="00F103DC" w:rsidRPr="000D3FF5">
        <w:rPr>
          <w:b/>
          <w:bCs/>
          <w:color w:val="000000"/>
          <w:sz w:val="24"/>
          <w:szCs w:val="24"/>
        </w:rPr>
        <w:t>. Образование и развитие Древнерусского государства (IX-XII вв.)</w:t>
      </w:r>
    </w:p>
    <w:p w:rsidR="00F103DC" w:rsidRPr="000D3FF5" w:rsidRDefault="00F103DC" w:rsidP="000D3FF5">
      <w:pPr>
        <w:jc w:val="both"/>
        <w:rPr>
          <w:color w:val="000000"/>
          <w:sz w:val="24"/>
          <w:szCs w:val="24"/>
        </w:rPr>
      </w:pPr>
    </w:p>
    <w:p w:rsidR="00F103DC" w:rsidRPr="000D3FF5" w:rsidRDefault="004A6DA6" w:rsidP="000D3FF5">
      <w:pPr>
        <w:tabs>
          <w:tab w:val="left" w:pos="269"/>
        </w:tabs>
        <w:jc w:val="both"/>
        <w:rPr>
          <w:color w:val="000000"/>
          <w:sz w:val="24"/>
          <w:szCs w:val="24"/>
        </w:rPr>
      </w:pPr>
      <w:r w:rsidRPr="000D3FF5">
        <w:rPr>
          <w:color w:val="000000"/>
          <w:sz w:val="24"/>
          <w:szCs w:val="24"/>
        </w:rPr>
        <w:t>С</w:t>
      </w:r>
      <w:r w:rsidR="00F103DC" w:rsidRPr="000D3FF5">
        <w:rPr>
          <w:color w:val="000000"/>
          <w:sz w:val="24"/>
          <w:szCs w:val="24"/>
        </w:rPr>
        <w:t>тановление государственности в Древней Руси</w:t>
      </w:r>
      <w:r w:rsidRPr="000D3FF5">
        <w:rPr>
          <w:color w:val="000000"/>
          <w:sz w:val="24"/>
          <w:szCs w:val="24"/>
        </w:rPr>
        <w:t>. М</w:t>
      </w:r>
      <w:r w:rsidR="00F103DC" w:rsidRPr="000D3FF5">
        <w:rPr>
          <w:color w:val="000000"/>
          <w:sz w:val="24"/>
          <w:szCs w:val="24"/>
        </w:rPr>
        <w:t>еханизм государственного управления Киевской Руси</w:t>
      </w:r>
      <w:r w:rsidRPr="000D3FF5">
        <w:rPr>
          <w:color w:val="000000"/>
          <w:sz w:val="24"/>
          <w:szCs w:val="24"/>
        </w:rPr>
        <w:t>. Н</w:t>
      </w:r>
      <w:r w:rsidR="00F103DC" w:rsidRPr="000D3FF5">
        <w:rPr>
          <w:color w:val="000000"/>
          <w:sz w:val="24"/>
          <w:szCs w:val="24"/>
        </w:rPr>
        <w:t>орманнск</w:t>
      </w:r>
      <w:r w:rsidRPr="000D3FF5">
        <w:rPr>
          <w:color w:val="000000"/>
          <w:sz w:val="24"/>
          <w:szCs w:val="24"/>
        </w:rPr>
        <w:t>ая</w:t>
      </w:r>
      <w:r w:rsidR="00F103DC" w:rsidRPr="000D3FF5">
        <w:rPr>
          <w:color w:val="000000"/>
          <w:sz w:val="24"/>
          <w:szCs w:val="24"/>
        </w:rPr>
        <w:t xml:space="preserve"> теори</w:t>
      </w:r>
      <w:r w:rsidRPr="000D3FF5">
        <w:rPr>
          <w:color w:val="000000"/>
          <w:sz w:val="24"/>
          <w:szCs w:val="24"/>
        </w:rPr>
        <w:t>я. В</w:t>
      </w:r>
      <w:r w:rsidR="00F103DC" w:rsidRPr="000D3FF5">
        <w:rPr>
          <w:color w:val="000000"/>
          <w:sz w:val="24"/>
          <w:szCs w:val="24"/>
        </w:rPr>
        <w:t>клад великих князей в становление государственности Руси</w:t>
      </w:r>
      <w:r w:rsidRPr="000D3FF5">
        <w:rPr>
          <w:color w:val="000000"/>
          <w:sz w:val="24"/>
          <w:szCs w:val="24"/>
        </w:rPr>
        <w:t>. С</w:t>
      </w:r>
      <w:r w:rsidR="00F103DC" w:rsidRPr="000D3FF5">
        <w:rPr>
          <w:color w:val="000000"/>
          <w:sz w:val="24"/>
          <w:szCs w:val="24"/>
        </w:rPr>
        <w:t>одержани</w:t>
      </w:r>
      <w:r w:rsidRPr="000D3FF5">
        <w:rPr>
          <w:color w:val="000000"/>
          <w:sz w:val="24"/>
          <w:szCs w:val="24"/>
        </w:rPr>
        <w:t>е</w:t>
      </w:r>
      <w:r w:rsidR="00F103DC" w:rsidRPr="000D3FF5">
        <w:rPr>
          <w:color w:val="000000"/>
          <w:sz w:val="24"/>
          <w:szCs w:val="24"/>
        </w:rPr>
        <w:t xml:space="preserve"> и значени</w:t>
      </w:r>
      <w:r w:rsidRPr="000D3FF5">
        <w:rPr>
          <w:color w:val="000000"/>
          <w:sz w:val="24"/>
          <w:szCs w:val="24"/>
        </w:rPr>
        <w:t>е</w:t>
      </w:r>
      <w:r w:rsidR="00F103DC" w:rsidRPr="000D3FF5">
        <w:rPr>
          <w:color w:val="000000"/>
          <w:sz w:val="24"/>
          <w:szCs w:val="24"/>
        </w:rPr>
        <w:t xml:space="preserve"> Русской Правды.</w:t>
      </w:r>
      <w:r w:rsidRPr="000D3FF5">
        <w:rPr>
          <w:color w:val="000000"/>
          <w:sz w:val="24"/>
          <w:szCs w:val="24"/>
        </w:rPr>
        <w:t xml:space="preserve"> Налоговая система в Древней Руси.</w:t>
      </w:r>
      <w:r w:rsidR="00F103DC" w:rsidRPr="000D3FF5">
        <w:rPr>
          <w:color w:val="000000"/>
          <w:sz w:val="24"/>
          <w:szCs w:val="24"/>
        </w:rPr>
        <w:t xml:space="preserve">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3</w:t>
      </w:r>
      <w:r w:rsidR="00F103DC" w:rsidRPr="000D3FF5">
        <w:rPr>
          <w:b/>
          <w:bCs/>
          <w:color w:val="000000"/>
          <w:sz w:val="24"/>
          <w:szCs w:val="24"/>
        </w:rPr>
        <w:t>. Государственное управление в период феодальной раздробленности Руси (XII-XV вв.)</w:t>
      </w:r>
    </w:p>
    <w:p w:rsidR="00F103DC" w:rsidRPr="000D3FF5" w:rsidRDefault="004A6DA6" w:rsidP="000D3FF5">
      <w:pPr>
        <w:tabs>
          <w:tab w:val="left" w:pos="269"/>
        </w:tabs>
        <w:overflowPunct w:val="0"/>
        <w:jc w:val="both"/>
        <w:rPr>
          <w:color w:val="000000"/>
          <w:sz w:val="24"/>
          <w:szCs w:val="24"/>
        </w:rPr>
      </w:pPr>
      <w:r w:rsidRPr="000D3FF5">
        <w:rPr>
          <w:color w:val="000000"/>
          <w:sz w:val="24"/>
          <w:szCs w:val="24"/>
        </w:rPr>
        <w:t>П</w:t>
      </w:r>
      <w:r w:rsidR="00F103DC" w:rsidRPr="000D3FF5">
        <w:rPr>
          <w:color w:val="000000"/>
          <w:sz w:val="24"/>
          <w:szCs w:val="24"/>
        </w:rPr>
        <w:t>ричин</w:t>
      </w:r>
      <w:r w:rsidRPr="000D3FF5">
        <w:rPr>
          <w:color w:val="000000"/>
          <w:sz w:val="24"/>
          <w:szCs w:val="24"/>
        </w:rPr>
        <w:t>ы</w:t>
      </w:r>
      <w:r w:rsidR="00F103DC" w:rsidRPr="000D3FF5">
        <w:rPr>
          <w:color w:val="000000"/>
          <w:sz w:val="24"/>
          <w:szCs w:val="24"/>
        </w:rPr>
        <w:t xml:space="preserve"> феодальной раздробленности на Руси</w:t>
      </w:r>
      <w:r w:rsidRPr="000D3FF5">
        <w:rPr>
          <w:color w:val="000000"/>
          <w:sz w:val="24"/>
          <w:szCs w:val="24"/>
        </w:rPr>
        <w:t>. Г</w:t>
      </w:r>
      <w:r w:rsidR="00F103DC" w:rsidRPr="000D3FF5">
        <w:rPr>
          <w:color w:val="000000"/>
          <w:sz w:val="24"/>
          <w:szCs w:val="24"/>
        </w:rPr>
        <w:t>осударственное управление в русских землях в домонгольский период</w:t>
      </w:r>
      <w:r w:rsidRPr="000D3FF5">
        <w:rPr>
          <w:color w:val="000000"/>
          <w:sz w:val="24"/>
          <w:szCs w:val="24"/>
        </w:rPr>
        <w:t>. О</w:t>
      </w:r>
      <w:r w:rsidR="00F103DC" w:rsidRPr="000D3FF5">
        <w:rPr>
          <w:color w:val="000000"/>
          <w:sz w:val="24"/>
          <w:szCs w:val="24"/>
        </w:rPr>
        <w:t>собенность политического строя и управления в Новгородской земле</w:t>
      </w:r>
      <w:r w:rsidRPr="000D3FF5">
        <w:rPr>
          <w:color w:val="000000"/>
          <w:sz w:val="24"/>
          <w:szCs w:val="24"/>
        </w:rPr>
        <w:t>. М</w:t>
      </w:r>
      <w:r w:rsidR="00F103DC" w:rsidRPr="000D3FF5">
        <w:rPr>
          <w:color w:val="000000"/>
          <w:sz w:val="24"/>
          <w:szCs w:val="24"/>
        </w:rPr>
        <w:t>онголо-татарское нашествие</w:t>
      </w:r>
      <w:r w:rsidRPr="000D3FF5">
        <w:rPr>
          <w:color w:val="000000"/>
          <w:sz w:val="24"/>
          <w:szCs w:val="24"/>
        </w:rPr>
        <w:t xml:space="preserve"> и его влияние </w:t>
      </w:r>
      <w:r w:rsidR="00F103DC" w:rsidRPr="000D3FF5">
        <w:rPr>
          <w:color w:val="000000"/>
          <w:sz w:val="24"/>
          <w:szCs w:val="24"/>
        </w:rPr>
        <w:t>на государственность Руси</w:t>
      </w:r>
      <w:r w:rsidRPr="000D3FF5">
        <w:rPr>
          <w:color w:val="000000"/>
          <w:sz w:val="24"/>
          <w:szCs w:val="24"/>
        </w:rPr>
        <w:t>. В</w:t>
      </w:r>
      <w:r w:rsidR="00F103DC" w:rsidRPr="000D3FF5">
        <w:rPr>
          <w:color w:val="000000"/>
          <w:sz w:val="24"/>
          <w:szCs w:val="24"/>
        </w:rPr>
        <w:t>озвышени</w:t>
      </w:r>
      <w:r w:rsidRPr="000D3FF5">
        <w:rPr>
          <w:color w:val="000000"/>
          <w:sz w:val="24"/>
          <w:szCs w:val="24"/>
        </w:rPr>
        <w:t>е</w:t>
      </w:r>
      <w:r w:rsidR="00F103DC" w:rsidRPr="000D3FF5">
        <w:rPr>
          <w:color w:val="000000"/>
          <w:sz w:val="24"/>
          <w:szCs w:val="24"/>
        </w:rPr>
        <w:t xml:space="preserve"> Москвы</w:t>
      </w:r>
      <w:r w:rsidRPr="000D3FF5">
        <w:rPr>
          <w:color w:val="000000"/>
          <w:sz w:val="24"/>
          <w:szCs w:val="24"/>
        </w:rPr>
        <w:t>.</w:t>
      </w:r>
      <w:r w:rsidR="00F103DC" w:rsidRPr="000D3FF5">
        <w:rPr>
          <w:color w:val="000000"/>
          <w:sz w:val="24"/>
          <w:szCs w:val="24"/>
        </w:rPr>
        <w:t xml:space="preserve">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4</w:t>
      </w:r>
      <w:r w:rsidR="00F103DC" w:rsidRPr="000D3FF5">
        <w:rPr>
          <w:b/>
          <w:bCs/>
          <w:color w:val="000000"/>
          <w:sz w:val="24"/>
          <w:szCs w:val="24"/>
        </w:rPr>
        <w:t>. Русь на пути к централизованному государству (XV-XVII вв.)</w:t>
      </w:r>
    </w:p>
    <w:p w:rsidR="00F103DC" w:rsidRPr="000D3FF5" w:rsidRDefault="004A6DA6" w:rsidP="000D3FF5">
      <w:pPr>
        <w:overflowPunct w:val="0"/>
        <w:ind w:right="80"/>
        <w:jc w:val="both"/>
        <w:rPr>
          <w:color w:val="000000"/>
          <w:sz w:val="24"/>
          <w:szCs w:val="24"/>
        </w:rPr>
      </w:pPr>
      <w:r w:rsidRPr="000D3FF5">
        <w:rPr>
          <w:color w:val="000000"/>
          <w:sz w:val="24"/>
          <w:szCs w:val="24"/>
        </w:rPr>
        <w:t>И</w:t>
      </w:r>
      <w:r w:rsidR="00F103DC" w:rsidRPr="000D3FF5">
        <w:rPr>
          <w:color w:val="000000"/>
          <w:sz w:val="24"/>
          <w:szCs w:val="24"/>
        </w:rPr>
        <w:t>зменения полномочи</w:t>
      </w:r>
      <w:r w:rsidRPr="000D3FF5">
        <w:rPr>
          <w:color w:val="000000"/>
          <w:sz w:val="24"/>
          <w:szCs w:val="24"/>
        </w:rPr>
        <w:t>й</w:t>
      </w:r>
      <w:r w:rsidR="00F103DC" w:rsidRPr="000D3FF5">
        <w:rPr>
          <w:color w:val="000000"/>
          <w:sz w:val="24"/>
          <w:szCs w:val="24"/>
        </w:rPr>
        <w:t xml:space="preserve"> власти великого князя по мере складывания централизованного государства</w:t>
      </w:r>
      <w:r w:rsidRPr="000D3FF5">
        <w:rPr>
          <w:color w:val="000000"/>
          <w:sz w:val="24"/>
          <w:szCs w:val="24"/>
        </w:rPr>
        <w:t>. С</w:t>
      </w:r>
      <w:r w:rsidR="00F103DC" w:rsidRPr="000D3FF5">
        <w:rPr>
          <w:color w:val="000000"/>
          <w:sz w:val="24"/>
          <w:szCs w:val="24"/>
        </w:rPr>
        <w:t>двиги в социальной структуре, произошедшие в России в XV-XVII вв.</w:t>
      </w:r>
      <w:r w:rsidRPr="000D3FF5">
        <w:rPr>
          <w:color w:val="000000"/>
          <w:sz w:val="24"/>
          <w:szCs w:val="24"/>
        </w:rPr>
        <w:t xml:space="preserve"> Р</w:t>
      </w:r>
      <w:r w:rsidR="00F103DC" w:rsidRPr="000D3FF5">
        <w:rPr>
          <w:color w:val="000000"/>
          <w:sz w:val="24"/>
          <w:szCs w:val="24"/>
        </w:rPr>
        <w:t>оль Боярск</w:t>
      </w:r>
      <w:r w:rsidRPr="000D3FF5">
        <w:rPr>
          <w:color w:val="000000"/>
          <w:sz w:val="24"/>
          <w:szCs w:val="24"/>
        </w:rPr>
        <w:t>ой</w:t>
      </w:r>
      <w:r w:rsidR="00F103DC" w:rsidRPr="000D3FF5">
        <w:rPr>
          <w:color w:val="000000"/>
          <w:sz w:val="24"/>
          <w:szCs w:val="24"/>
        </w:rPr>
        <w:t xml:space="preserve"> дум</w:t>
      </w:r>
      <w:r w:rsidRPr="000D3FF5">
        <w:rPr>
          <w:color w:val="000000"/>
          <w:sz w:val="24"/>
          <w:szCs w:val="24"/>
        </w:rPr>
        <w:t>ы</w:t>
      </w:r>
      <w:r w:rsidR="00F103DC" w:rsidRPr="000D3FF5">
        <w:rPr>
          <w:color w:val="000000"/>
          <w:sz w:val="24"/>
          <w:szCs w:val="24"/>
        </w:rPr>
        <w:t xml:space="preserve"> в управлении государством в России, </w:t>
      </w:r>
      <w:r w:rsidRPr="000D3FF5">
        <w:rPr>
          <w:color w:val="000000"/>
          <w:sz w:val="24"/>
          <w:szCs w:val="24"/>
        </w:rPr>
        <w:t>ее</w:t>
      </w:r>
      <w:r w:rsidR="00F103DC" w:rsidRPr="000D3FF5">
        <w:rPr>
          <w:color w:val="000000"/>
          <w:sz w:val="24"/>
          <w:szCs w:val="24"/>
        </w:rPr>
        <w:t xml:space="preserve"> транс</w:t>
      </w:r>
      <w:r w:rsidRPr="000D3FF5">
        <w:rPr>
          <w:color w:val="000000"/>
          <w:sz w:val="24"/>
          <w:szCs w:val="24"/>
        </w:rPr>
        <w:t>формация в XV—XVII вв. С</w:t>
      </w:r>
      <w:r w:rsidR="00F103DC" w:rsidRPr="000D3FF5">
        <w:rPr>
          <w:color w:val="000000"/>
          <w:sz w:val="24"/>
          <w:szCs w:val="24"/>
        </w:rPr>
        <w:t>истема приказов</w:t>
      </w:r>
      <w:r w:rsidRPr="000D3FF5">
        <w:rPr>
          <w:color w:val="000000"/>
          <w:sz w:val="24"/>
          <w:szCs w:val="24"/>
        </w:rPr>
        <w:t xml:space="preserve"> </w:t>
      </w:r>
      <w:r w:rsidR="00F103DC" w:rsidRPr="000D3FF5">
        <w:rPr>
          <w:color w:val="000000"/>
          <w:sz w:val="24"/>
          <w:szCs w:val="24"/>
        </w:rPr>
        <w:t>в XV</w:t>
      </w:r>
      <w:r w:rsidR="00F103DC" w:rsidRPr="000D3FF5">
        <w:rPr>
          <w:color w:val="000000"/>
          <w:sz w:val="24"/>
          <w:szCs w:val="24"/>
          <w:lang w:val="en-US"/>
        </w:rPr>
        <w:t>I</w:t>
      </w:r>
      <w:r w:rsidR="00F103DC" w:rsidRPr="000D3FF5">
        <w:rPr>
          <w:color w:val="000000"/>
          <w:sz w:val="24"/>
          <w:szCs w:val="24"/>
        </w:rPr>
        <w:t>-X</w:t>
      </w:r>
      <w:r w:rsidR="00F103DC" w:rsidRPr="000D3FF5">
        <w:rPr>
          <w:color w:val="000000"/>
          <w:sz w:val="24"/>
          <w:szCs w:val="24"/>
          <w:lang w:val="en-US"/>
        </w:rPr>
        <w:t>VII</w:t>
      </w:r>
      <w:r w:rsidR="00F103DC" w:rsidRPr="000D3FF5">
        <w:rPr>
          <w:color w:val="000000"/>
          <w:sz w:val="24"/>
          <w:szCs w:val="24"/>
        </w:rPr>
        <w:t xml:space="preserve"> вв.</w:t>
      </w:r>
      <w:r w:rsidRPr="000D3FF5">
        <w:rPr>
          <w:color w:val="000000"/>
          <w:sz w:val="24"/>
          <w:szCs w:val="24"/>
        </w:rPr>
        <w:t xml:space="preserve"> Ф</w:t>
      </w:r>
      <w:r w:rsidR="00F103DC" w:rsidRPr="000D3FF5">
        <w:rPr>
          <w:color w:val="000000"/>
          <w:sz w:val="24"/>
          <w:szCs w:val="24"/>
        </w:rPr>
        <w:t>ормы государственного устройства Россия на протяжении XV—XVII вв.</w:t>
      </w:r>
      <w:r w:rsidRPr="000D3FF5">
        <w:rPr>
          <w:color w:val="000000"/>
          <w:sz w:val="24"/>
          <w:szCs w:val="24"/>
        </w:rPr>
        <w:t xml:space="preserve"> . П</w:t>
      </w:r>
      <w:r w:rsidR="00F103DC" w:rsidRPr="000D3FF5">
        <w:rPr>
          <w:color w:val="000000"/>
          <w:sz w:val="24"/>
          <w:szCs w:val="24"/>
        </w:rPr>
        <w:t xml:space="preserve">ереход России в XVII в. от сословно-представительной монархии к абсолютной. </w:t>
      </w:r>
      <w:r w:rsidRPr="000D3FF5">
        <w:rPr>
          <w:color w:val="000000"/>
          <w:sz w:val="24"/>
          <w:szCs w:val="24"/>
        </w:rPr>
        <w:t xml:space="preserve"> Р</w:t>
      </w:r>
      <w:r w:rsidR="00F103DC" w:rsidRPr="000D3FF5">
        <w:rPr>
          <w:color w:val="000000"/>
          <w:sz w:val="24"/>
          <w:szCs w:val="24"/>
        </w:rPr>
        <w:t>оль</w:t>
      </w:r>
      <w:r w:rsidRPr="000D3FF5">
        <w:rPr>
          <w:color w:val="000000"/>
          <w:sz w:val="24"/>
          <w:szCs w:val="24"/>
        </w:rPr>
        <w:t xml:space="preserve"> Земских соборов </w:t>
      </w:r>
      <w:r w:rsidR="00F103DC" w:rsidRPr="000D3FF5">
        <w:rPr>
          <w:color w:val="000000"/>
          <w:sz w:val="24"/>
          <w:szCs w:val="24"/>
        </w:rPr>
        <w:t>в управлении государством в России</w:t>
      </w:r>
      <w:r w:rsidRPr="000D3FF5">
        <w:rPr>
          <w:color w:val="000000"/>
          <w:sz w:val="24"/>
          <w:szCs w:val="24"/>
        </w:rPr>
        <w:t xml:space="preserve">. </w:t>
      </w:r>
      <w:r w:rsidR="00F103DC" w:rsidRPr="000D3FF5">
        <w:rPr>
          <w:color w:val="000000"/>
          <w:sz w:val="24"/>
          <w:szCs w:val="24"/>
        </w:rPr>
        <w:t xml:space="preserve"> </w:t>
      </w:r>
      <w:r w:rsidRPr="000D3FF5">
        <w:rPr>
          <w:color w:val="000000"/>
          <w:sz w:val="24"/>
          <w:szCs w:val="24"/>
        </w:rPr>
        <w:t>В</w:t>
      </w:r>
      <w:r w:rsidR="00F103DC" w:rsidRPr="000D3FF5">
        <w:rPr>
          <w:color w:val="000000"/>
          <w:sz w:val="24"/>
          <w:szCs w:val="24"/>
        </w:rPr>
        <w:t>заимоотношения государства и церкви в России</w:t>
      </w:r>
      <w:r w:rsidRPr="000D3FF5">
        <w:rPr>
          <w:color w:val="000000"/>
          <w:sz w:val="24"/>
          <w:szCs w:val="24"/>
        </w:rPr>
        <w:t>. Изм</w:t>
      </w:r>
      <w:r w:rsidR="00F103DC" w:rsidRPr="000D3FF5">
        <w:rPr>
          <w:color w:val="000000"/>
          <w:sz w:val="24"/>
          <w:szCs w:val="24"/>
        </w:rPr>
        <w:t>ен</w:t>
      </w:r>
      <w:r w:rsidRPr="000D3FF5">
        <w:rPr>
          <w:color w:val="000000"/>
          <w:sz w:val="24"/>
          <w:szCs w:val="24"/>
        </w:rPr>
        <w:t>ения</w:t>
      </w:r>
      <w:r w:rsidR="00F103DC" w:rsidRPr="000D3FF5">
        <w:rPr>
          <w:color w:val="000000"/>
          <w:sz w:val="24"/>
          <w:szCs w:val="24"/>
        </w:rPr>
        <w:t xml:space="preserve"> систем</w:t>
      </w:r>
      <w:r w:rsidRPr="000D3FF5">
        <w:rPr>
          <w:color w:val="000000"/>
          <w:sz w:val="24"/>
          <w:szCs w:val="24"/>
        </w:rPr>
        <w:t>ы</w:t>
      </w:r>
      <w:r w:rsidR="00F103DC" w:rsidRPr="000D3FF5">
        <w:rPr>
          <w:color w:val="000000"/>
          <w:sz w:val="24"/>
          <w:szCs w:val="24"/>
        </w:rPr>
        <w:t xml:space="preserve"> местного управления в России по мере складывания централизованного государства</w:t>
      </w:r>
      <w:r w:rsidRPr="000D3FF5">
        <w:rPr>
          <w:color w:val="000000"/>
          <w:sz w:val="24"/>
          <w:szCs w:val="24"/>
        </w:rPr>
        <w:t>.</w:t>
      </w:r>
      <w:r w:rsidR="00F103DC" w:rsidRPr="000D3FF5">
        <w:rPr>
          <w:color w:val="000000"/>
          <w:sz w:val="24"/>
          <w:szCs w:val="24"/>
        </w:rPr>
        <w:t xml:space="preserve">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5</w:t>
      </w:r>
      <w:r w:rsidR="00F103DC" w:rsidRPr="000D3FF5">
        <w:rPr>
          <w:b/>
          <w:bCs/>
          <w:color w:val="000000"/>
          <w:sz w:val="24"/>
          <w:szCs w:val="24"/>
        </w:rPr>
        <w:t>. Реформирование государственного строя России в первой половине XVIII в.</w:t>
      </w:r>
    </w:p>
    <w:p w:rsidR="00F103DC" w:rsidRPr="000D3FF5" w:rsidRDefault="004A6DA6" w:rsidP="000D3FF5">
      <w:pPr>
        <w:jc w:val="both"/>
        <w:rPr>
          <w:color w:val="000000"/>
          <w:sz w:val="24"/>
          <w:szCs w:val="24"/>
        </w:rPr>
      </w:pPr>
      <w:r w:rsidRPr="000D3FF5">
        <w:rPr>
          <w:color w:val="000000"/>
          <w:sz w:val="24"/>
          <w:szCs w:val="24"/>
        </w:rPr>
        <w:t>Л</w:t>
      </w:r>
      <w:r w:rsidR="00F103DC" w:rsidRPr="000D3FF5">
        <w:rPr>
          <w:color w:val="000000"/>
          <w:sz w:val="24"/>
          <w:szCs w:val="24"/>
        </w:rPr>
        <w:t>ичност</w:t>
      </w:r>
      <w:r w:rsidRPr="000D3FF5">
        <w:rPr>
          <w:color w:val="000000"/>
          <w:sz w:val="24"/>
          <w:szCs w:val="24"/>
        </w:rPr>
        <w:t>ь</w:t>
      </w:r>
      <w:r w:rsidR="00F103DC" w:rsidRPr="000D3FF5">
        <w:rPr>
          <w:color w:val="000000"/>
          <w:sz w:val="24"/>
          <w:szCs w:val="24"/>
        </w:rPr>
        <w:t xml:space="preserve"> Петра I</w:t>
      </w:r>
      <w:r w:rsidRPr="000D3FF5">
        <w:rPr>
          <w:color w:val="000000"/>
          <w:sz w:val="24"/>
          <w:szCs w:val="24"/>
        </w:rPr>
        <w:t>. Коллегии</w:t>
      </w:r>
      <w:r w:rsidR="00F103DC" w:rsidRPr="000D3FF5">
        <w:rPr>
          <w:color w:val="000000"/>
          <w:sz w:val="24"/>
          <w:szCs w:val="24"/>
        </w:rPr>
        <w:t xml:space="preserve"> Петр</w:t>
      </w:r>
      <w:r w:rsidRPr="000D3FF5">
        <w:rPr>
          <w:color w:val="000000"/>
          <w:sz w:val="24"/>
          <w:szCs w:val="24"/>
        </w:rPr>
        <w:t>а</w:t>
      </w:r>
      <w:r w:rsidR="00F103DC" w:rsidRPr="000D3FF5">
        <w:rPr>
          <w:color w:val="000000"/>
          <w:sz w:val="24"/>
          <w:szCs w:val="24"/>
        </w:rPr>
        <w:t xml:space="preserve"> I</w:t>
      </w:r>
      <w:r w:rsidRPr="000D3FF5">
        <w:rPr>
          <w:color w:val="000000"/>
          <w:sz w:val="24"/>
          <w:szCs w:val="24"/>
        </w:rPr>
        <w:t>. П</w:t>
      </w:r>
      <w:r w:rsidR="00F103DC" w:rsidRPr="000D3FF5">
        <w:rPr>
          <w:color w:val="000000"/>
          <w:sz w:val="24"/>
          <w:szCs w:val="24"/>
        </w:rPr>
        <w:t>реобразования Петра I в сфере государственного управления</w:t>
      </w:r>
      <w:r w:rsidRPr="000D3FF5">
        <w:rPr>
          <w:color w:val="000000"/>
          <w:sz w:val="24"/>
          <w:szCs w:val="24"/>
        </w:rPr>
        <w:t>. И</w:t>
      </w:r>
      <w:r w:rsidR="00F103DC" w:rsidRPr="000D3FF5">
        <w:rPr>
          <w:color w:val="000000"/>
          <w:sz w:val="24"/>
          <w:szCs w:val="24"/>
        </w:rPr>
        <w:t>зменения в управлении государством при преемниках Петра I</w:t>
      </w:r>
      <w:r w:rsidRPr="000D3FF5">
        <w:rPr>
          <w:color w:val="000000"/>
          <w:sz w:val="24"/>
          <w:szCs w:val="24"/>
        </w:rPr>
        <w:t>. Р</w:t>
      </w:r>
      <w:r w:rsidR="00F103DC" w:rsidRPr="000D3FF5">
        <w:rPr>
          <w:color w:val="000000"/>
          <w:sz w:val="24"/>
          <w:szCs w:val="24"/>
        </w:rPr>
        <w:t>оль церкви</w:t>
      </w:r>
      <w:r w:rsidRPr="000D3FF5">
        <w:rPr>
          <w:color w:val="000000"/>
          <w:sz w:val="24"/>
          <w:szCs w:val="24"/>
        </w:rPr>
        <w:t xml:space="preserve"> при Петре I и после его смерти. Г</w:t>
      </w:r>
      <w:r w:rsidR="00F103DC" w:rsidRPr="000D3FF5">
        <w:rPr>
          <w:color w:val="000000"/>
          <w:sz w:val="24"/>
          <w:szCs w:val="24"/>
        </w:rPr>
        <w:t>осударственное управление в эпоху дворцовых переворотов.</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6</w:t>
      </w:r>
      <w:r w:rsidR="00F103DC" w:rsidRPr="000D3FF5">
        <w:rPr>
          <w:b/>
          <w:bCs/>
          <w:color w:val="000000"/>
          <w:sz w:val="24"/>
          <w:szCs w:val="24"/>
        </w:rPr>
        <w:t>. Российская государственность во второй половине XVIII в.</w:t>
      </w:r>
    </w:p>
    <w:p w:rsidR="00F103DC" w:rsidRPr="000D3FF5" w:rsidRDefault="004A6DA6" w:rsidP="000D3FF5">
      <w:pPr>
        <w:tabs>
          <w:tab w:val="left" w:pos="269"/>
          <w:tab w:val="num" w:pos="552"/>
        </w:tabs>
        <w:overflowPunct w:val="0"/>
        <w:ind w:right="100"/>
        <w:jc w:val="both"/>
        <w:rPr>
          <w:color w:val="000000"/>
          <w:sz w:val="24"/>
          <w:szCs w:val="24"/>
        </w:rPr>
      </w:pPr>
      <w:r w:rsidRPr="000D3FF5">
        <w:rPr>
          <w:color w:val="000000"/>
          <w:sz w:val="24"/>
          <w:szCs w:val="24"/>
        </w:rPr>
        <w:t>П</w:t>
      </w:r>
      <w:r w:rsidR="00F103DC" w:rsidRPr="000D3FF5">
        <w:rPr>
          <w:color w:val="000000"/>
          <w:sz w:val="24"/>
          <w:szCs w:val="24"/>
        </w:rPr>
        <w:t xml:space="preserve">роведение губернской реформы 1775 г., </w:t>
      </w:r>
      <w:r w:rsidRPr="000D3FF5">
        <w:rPr>
          <w:color w:val="000000"/>
          <w:sz w:val="24"/>
          <w:szCs w:val="24"/>
        </w:rPr>
        <w:t xml:space="preserve">ее </w:t>
      </w:r>
      <w:r w:rsidR="00F103DC" w:rsidRPr="000D3FF5">
        <w:rPr>
          <w:color w:val="000000"/>
          <w:sz w:val="24"/>
          <w:szCs w:val="24"/>
        </w:rPr>
        <w:t>принципы</w:t>
      </w:r>
      <w:r w:rsidRPr="000D3FF5">
        <w:rPr>
          <w:color w:val="000000"/>
          <w:sz w:val="24"/>
          <w:szCs w:val="24"/>
        </w:rPr>
        <w:t xml:space="preserve">. Роль </w:t>
      </w:r>
      <w:r w:rsidR="00F103DC" w:rsidRPr="000D3FF5">
        <w:rPr>
          <w:color w:val="000000"/>
          <w:sz w:val="24"/>
          <w:szCs w:val="24"/>
        </w:rPr>
        <w:t xml:space="preserve"> </w:t>
      </w:r>
      <w:r w:rsidR="00A837F6" w:rsidRPr="000D3FF5">
        <w:rPr>
          <w:color w:val="000000"/>
          <w:sz w:val="24"/>
          <w:szCs w:val="24"/>
        </w:rPr>
        <w:t xml:space="preserve">Уложенной комиссии </w:t>
      </w:r>
      <w:r w:rsidR="00F103DC" w:rsidRPr="000D3FF5">
        <w:rPr>
          <w:color w:val="000000"/>
          <w:sz w:val="24"/>
          <w:szCs w:val="24"/>
        </w:rPr>
        <w:t>в реформировании системы государственного</w:t>
      </w:r>
      <w:r w:rsidR="00A837F6" w:rsidRPr="000D3FF5">
        <w:rPr>
          <w:color w:val="000000"/>
          <w:sz w:val="24"/>
          <w:szCs w:val="24"/>
        </w:rPr>
        <w:t xml:space="preserve"> управления. С</w:t>
      </w:r>
      <w:r w:rsidR="00F103DC" w:rsidRPr="000D3FF5">
        <w:rPr>
          <w:color w:val="000000"/>
          <w:sz w:val="24"/>
          <w:szCs w:val="24"/>
        </w:rPr>
        <w:t>ословно</w:t>
      </w:r>
      <w:r w:rsidR="00A837F6" w:rsidRPr="000D3FF5">
        <w:rPr>
          <w:color w:val="000000"/>
          <w:sz w:val="24"/>
          <w:szCs w:val="24"/>
        </w:rPr>
        <w:t>е</w:t>
      </w:r>
      <w:r w:rsidR="00F103DC" w:rsidRPr="000D3FF5">
        <w:rPr>
          <w:color w:val="000000"/>
          <w:sz w:val="24"/>
          <w:szCs w:val="24"/>
        </w:rPr>
        <w:t xml:space="preserve"> самоуправлени</w:t>
      </w:r>
      <w:r w:rsidR="00410742" w:rsidRPr="000D3FF5">
        <w:rPr>
          <w:color w:val="000000"/>
          <w:sz w:val="24"/>
          <w:szCs w:val="24"/>
        </w:rPr>
        <w:t>е</w:t>
      </w:r>
      <w:r w:rsidR="00F103DC" w:rsidRPr="000D3FF5">
        <w:rPr>
          <w:color w:val="000000"/>
          <w:sz w:val="24"/>
          <w:szCs w:val="24"/>
        </w:rPr>
        <w:t xml:space="preserve"> во время царствования Екатерины II. </w:t>
      </w:r>
      <w:r w:rsidR="00410742" w:rsidRPr="000D3FF5">
        <w:rPr>
          <w:color w:val="000000"/>
          <w:sz w:val="24"/>
          <w:szCs w:val="24"/>
        </w:rPr>
        <w:t>С</w:t>
      </w:r>
      <w:r w:rsidR="00F103DC" w:rsidRPr="000D3FF5">
        <w:rPr>
          <w:color w:val="000000"/>
          <w:sz w:val="24"/>
          <w:szCs w:val="24"/>
        </w:rPr>
        <w:t>истема государственного управления при Павле1</w:t>
      </w:r>
      <w:r w:rsidR="00410742" w:rsidRPr="000D3FF5">
        <w:rPr>
          <w:color w:val="000000"/>
          <w:sz w:val="24"/>
          <w:szCs w:val="24"/>
        </w:rPr>
        <w:t xml:space="preserve">.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7</w:t>
      </w:r>
      <w:r w:rsidR="00F103DC" w:rsidRPr="000D3FF5">
        <w:rPr>
          <w:b/>
          <w:bCs/>
          <w:color w:val="000000"/>
          <w:sz w:val="24"/>
          <w:szCs w:val="24"/>
        </w:rPr>
        <w:t>. Государственный аппарат России в XIX в.</w:t>
      </w:r>
    </w:p>
    <w:p w:rsidR="00F103DC" w:rsidRPr="000D3FF5" w:rsidRDefault="00410742" w:rsidP="000D3FF5">
      <w:pPr>
        <w:overflowPunct w:val="0"/>
        <w:ind w:right="20"/>
        <w:jc w:val="both"/>
        <w:rPr>
          <w:color w:val="000000"/>
          <w:sz w:val="24"/>
          <w:szCs w:val="24"/>
        </w:rPr>
      </w:pPr>
      <w:r w:rsidRPr="000D3FF5">
        <w:rPr>
          <w:color w:val="000000"/>
          <w:sz w:val="24"/>
          <w:szCs w:val="24"/>
        </w:rPr>
        <w:lastRenderedPageBreak/>
        <w:t>П</w:t>
      </w:r>
      <w:r w:rsidR="00F103DC" w:rsidRPr="000D3FF5">
        <w:rPr>
          <w:color w:val="000000"/>
          <w:sz w:val="24"/>
          <w:szCs w:val="24"/>
        </w:rPr>
        <w:t>лан реформ М.М. Сперанского</w:t>
      </w:r>
      <w:r w:rsidRPr="000D3FF5">
        <w:rPr>
          <w:color w:val="000000"/>
          <w:sz w:val="24"/>
          <w:szCs w:val="24"/>
        </w:rPr>
        <w:t>. Ф</w:t>
      </w:r>
      <w:r w:rsidR="00F103DC" w:rsidRPr="000D3FF5">
        <w:rPr>
          <w:color w:val="000000"/>
          <w:sz w:val="24"/>
          <w:szCs w:val="24"/>
        </w:rPr>
        <w:t>ункции высших центральных учреждений Российской империи в первой половине XIX в. Императорская канцелярия</w:t>
      </w:r>
      <w:r w:rsidRPr="000D3FF5">
        <w:rPr>
          <w:color w:val="000000"/>
          <w:sz w:val="24"/>
          <w:szCs w:val="24"/>
        </w:rPr>
        <w:t xml:space="preserve">, </w:t>
      </w:r>
      <w:r w:rsidR="00F103DC" w:rsidRPr="000D3FF5">
        <w:rPr>
          <w:color w:val="000000"/>
          <w:sz w:val="24"/>
          <w:szCs w:val="24"/>
        </w:rPr>
        <w:t>ее важнейшие отделения</w:t>
      </w:r>
      <w:r w:rsidRPr="000D3FF5">
        <w:rPr>
          <w:color w:val="000000"/>
          <w:sz w:val="24"/>
          <w:szCs w:val="24"/>
        </w:rPr>
        <w:t>, роль в государственном управлении</w:t>
      </w:r>
      <w:r w:rsidR="00F103DC" w:rsidRPr="000D3FF5">
        <w:rPr>
          <w:color w:val="000000"/>
          <w:sz w:val="24"/>
          <w:szCs w:val="24"/>
        </w:rPr>
        <w:t>.</w:t>
      </w:r>
      <w:r w:rsidRPr="000D3FF5">
        <w:rPr>
          <w:color w:val="000000"/>
          <w:sz w:val="24"/>
          <w:szCs w:val="24"/>
        </w:rPr>
        <w:t xml:space="preserve"> </w:t>
      </w:r>
      <w:r w:rsidR="00F103DC" w:rsidRPr="000D3FF5">
        <w:rPr>
          <w:color w:val="000000"/>
          <w:sz w:val="24"/>
          <w:szCs w:val="24"/>
        </w:rPr>
        <w:t>«Табель о рангах»</w:t>
      </w:r>
      <w:r w:rsidRPr="000D3FF5">
        <w:rPr>
          <w:color w:val="000000"/>
          <w:sz w:val="24"/>
          <w:szCs w:val="24"/>
        </w:rPr>
        <w:t>. С</w:t>
      </w:r>
      <w:r w:rsidR="00F103DC" w:rsidRPr="000D3FF5">
        <w:rPr>
          <w:color w:val="000000"/>
          <w:sz w:val="24"/>
          <w:szCs w:val="24"/>
        </w:rPr>
        <w:t>истема ведомственного управления</w:t>
      </w:r>
      <w:r w:rsidRPr="000D3FF5">
        <w:rPr>
          <w:color w:val="000000"/>
          <w:sz w:val="24"/>
          <w:szCs w:val="24"/>
        </w:rPr>
        <w:t>. Н</w:t>
      </w:r>
      <w:r w:rsidR="00F103DC" w:rsidRPr="000D3FF5">
        <w:rPr>
          <w:color w:val="000000"/>
          <w:sz w:val="24"/>
          <w:szCs w:val="24"/>
        </w:rPr>
        <w:t xml:space="preserve">аиболее важные ведомства в России в первой половине XIX в.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8</w:t>
      </w:r>
      <w:r w:rsidR="00F103DC" w:rsidRPr="000D3FF5">
        <w:rPr>
          <w:b/>
          <w:bCs/>
          <w:color w:val="000000"/>
          <w:sz w:val="24"/>
          <w:szCs w:val="24"/>
        </w:rPr>
        <w:t>. Государственная система в период Временного правительства (февраль-октябрь 1917 г.)</w:t>
      </w:r>
    </w:p>
    <w:p w:rsidR="00F103DC" w:rsidRPr="000D3FF5" w:rsidRDefault="00410742" w:rsidP="000D3FF5">
      <w:pPr>
        <w:tabs>
          <w:tab w:val="num" w:pos="407"/>
        </w:tabs>
        <w:overflowPunct w:val="0"/>
        <w:ind w:right="20"/>
        <w:jc w:val="both"/>
        <w:rPr>
          <w:color w:val="000000"/>
          <w:sz w:val="24"/>
          <w:szCs w:val="24"/>
        </w:rPr>
      </w:pPr>
      <w:r w:rsidRPr="000D3FF5">
        <w:rPr>
          <w:color w:val="000000"/>
          <w:sz w:val="24"/>
          <w:szCs w:val="24"/>
        </w:rPr>
        <w:t>П</w:t>
      </w:r>
      <w:r w:rsidR="00F103DC" w:rsidRPr="000D3FF5">
        <w:rPr>
          <w:color w:val="000000"/>
          <w:sz w:val="24"/>
          <w:szCs w:val="24"/>
        </w:rPr>
        <w:t>реобразования местного самоуправления Александром II</w:t>
      </w:r>
      <w:r w:rsidRPr="000D3FF5">
        <w:rPr>
          <w:color w:val="000000"/>
          <w:sz w:val="24"/>
          <w:szCs w:val="24"/>
        </w:rPr>
        <w:t xml:space="preserve">, </w:t>
      </w:r>
      <w:r w:rsidR="00F103DC" w:rsidRPr="000D3FF5">
        <w:rPr>
          <w:color w:val="000000"/>
          <w:sz w:val="24"/>
          <w:szCs w:val="24"/>
        </w:rPr>
        <w:t xml:space="preserve">изменения центрального государственного аппарата. </w:t>
      </w:r>
      <w:r w:rsidRPr="000D3FF5">
        <w:rPr>
          <w:color w:val="000000"/>
          <w:sz w:val="24"/>
          <w:szCs w:val="24"/>
        </w:rPr>
        <w:t>Р</w:t>
      </w:r>
      <w:r w:rsidR="00F103DC" w:rsidRPr="000D3FF5">
        <w:rPr>
          <w:color w:val="000000"/>
          <w:sz w:val="24"/>
          <w:szCs w:val="24"/>
        </w:rPr>
        <w:t>еформ</w:t>
      </w:r>
      <w:r w:rsidRPr="000D3FF5">
        <w:rPr>
          <w:color w:val="000000"/>
          <w:sz w:val="24"/>
          <w:szCs w:val="24"/>
        </w:rPr>
        <w:t>ы</w:t>
      </w:r>
      <w:r w:rsidR="00F103DC" w:rsidRPr="000D3FF5">
        <w:rPr>
          <w:color w:val="000000"/>
          <w:sz w:val="24"/>
          <w:szCs w:val="24"/>
        </w:rPr>
        <w:t xml:space="preserve"> Александра II</w:t>
      </w:r>
      <w:r w:rsidRPr="000D3FF5">
        <w:rPr>
          <w:color w:val="000000"/>
          <w:sz w:val="24"/>
          <w:szCs w:val="24"/>
        </w:rPr>
        <w:t>. К</w:t>
      </w:r>
      <w:r w:rsidR="00F103DC" w:rsidRPr="000D3FF5">
        <w:rPr>
          <w:color w:val="000000"/>
          <w:sz w:val="24"/>
          <w:szCs w:val="24"/>
        </w:rPr>
        <w:t>онтрреформы Александра III</w:t>
      </w:r>
      <w:r w:rsidRPr="000D3FF5">
        <w:rPr>
          <w:color w:val="000000"/>
          <w:sz w:val="24"/>
          <w:szCs w:val="24"/>
        </w:rPr>
        <w:t>. М</w:t>
      </w:r>
      <w:r w:rsidR="00F103DC" w:rsidRPr="000D3FF5">
        <w:rPr>
          <w:color w:val="000000"/>
          <w:sz w:val="24"/>
          <w:szCs w:val="24"/>
        </w:rPr>
        <w:t>еры Николая II по обновлению российской монархии в начале XX в.</w:t>
      </w:r>
      <w:r w:rsidRPr="000D3FF5">
        <w:rPr>
          <w:color w:val="000000"/>
          <w:sz w:val="24"/>
          <w:szCs w:val="24"/>
        </w:rPr>
        <w:t xml:space="preserve"> Попытка перехода </w:t>
      </w:r>
      <w:r w:rsidR="00F103DC" w:rsidRPr="000D3FF5">
        <w:rPr>
          <w:color w:val="000000"/>
          <w:sz w:val="24"/>
          <w:szCs w:val="24"/>
        </w:rPr>
        <w:t>к парламентаризму</w:t>
      </w:r>
      <w:r w:rsidRPr="000D3FF5">
        <w:rPr>
          <w:color w:val="000000"/>
          <w:sz w:val="24"/>
          <w:szCs w:val="24"/>
        </w:rPr>
        <w:t>. Г</w:t>
      </w:r>
      <w:r w:rsidR="00F103DC" w:rsidRPr="000D3FF5">
        <w:rPr>
          <w:color w:val="000000"/>
          <w:sz w:val="24"/>
          <w:szCs w:val="24"/>
        </w:rPr>
        <w:t>осударственно</w:t>
      </w:r>
      <w:r w:rsidRPr="000D3FF5">
        <w:rPr>
          <w:color w:val="000000"/>
          <w:sz w:val="24"/>
          <w:szCs w:val="24"/>
        </w:rPr>
        <w:t>е</w:t>
      </w:r>
      <w:r w:rsidR="00F103DC" w:rsidRPr="000D3FF5">
        <w:rPr>
          <w:color w:val="000000"/>
          <w:sz w:val="24"/>
          <w:szCs w:val="24"/>
        </w:rPr>
        <w:t xml:space="preserve"> регулировани</w:t>
      </w:r>
      <w:r w:rsidRPr="000D3FF5">
        <w:rPr>
          <w:color w:val="000000"/>
          <w:sz w:val="24"/>
          <w:szCs w:val="24"/>
        </w:rPr>
        <w:t>е</w:t>
      </w:r>
      <w:r w:rsidR="00F103DC" w:rsidRPr="000D3FF5">
        <w:rPr>
          <w:color w:val="000000"/>
          <w:sz w:val="24"/>
          <w:szCs w:val="24"/>
        </w:rPr>
        <w:t xml:space="preserve"> экономики в годы</w:t>
      </w:r>
      <w:r w:rsidRPr="000D3FF5">
        <w:rPr>
          <w:color w:val="000000"/>
          <w:sz w:val="24"/>
          <w:szCs w:val="24"/>
        </w:rPr>
        <w:t>.</w:t>
      </w:r>
      <w:r w:rsidR="00F103DC" w:rsidRPr="000D3FF5">
        <w:rPr>
          <w:color w:val="000000"/>
          <w:sz w:val="24"/>
          <w:szCs w:val="24"/>
        </w:rPr>
        <w:t xml:space="preserve"> Первой мировой войны</w:t>
      </w:r>
      <w:r w:rsidRPr="000D3FF5">
        <w:rPr>
          <w:color w:val="000000"/>
          <w:sz w:val="24"/>
          <w:szCs w:val="24"/>
        </w:rPr>
        <w:t xml:space="preserve">. </w:t>
      </w:r>
      <w:r w:rsidR="00F103DC" w:rsidRPr="000D3FF5">
        <w:rPr>
          <w:color w:val="000000"/>
          <w:sz w:val="24"/>
          <w:szCs w:val="24"/>
        </w:rPr>
        <w:t>Временно</w:t>
      </w:r>
      <w:r w:rsidRPr="000D3FF5">
        <w:rPr>
          <w:color w:val="000000"/>
          <w:sz w:val="24"/>
          <w:szCs w:val="24"/>
        </w:rPr>
        <w:t>е</w:t>
      </w:r>
      <w:r w:rsidR="00F103DC" w:rsidRPr="000D3FF5">
        <w:rPr>
          <w:color w:val="000000"/>
          <w:sz w:val="24"/>
          <w:szCs w:val="24"/>
        </w:rPr>
        <w:t xml:space="preserve"> </w:t>
      </w:r>
      <w:r w:rsidRPr="000D3FF5">
        <w:rPr>
          <w:color w:val="000000"/>
          <w:sz w:val="24"/>
          <w:szCs w:val="24"/>
        </w:rPr>
        <w:t>П</w:t>
      </w:r>
      <w:r w:rsidR="00F103DC" w:rsidRPr="000D3FF5">
        <w:rPr>
          <w:color w:val="000000"/>
          <w:sz w:val="24"/>
          <w:szCs w:val="24"/>
        </w:rPr>
        <w:t>равительств</w:t>
      </w:r>
      <w:r w:rsidRPr="000D3FF5">
        <w:rPr>
          <w:color w:val="000000"/>
          <w:sz w:val="24"/>
          <w:szCs w:val="24"/>
        </w:rPr>
        <w:t>о. Г</w:t>
      </w:r>
      <w:r w:rsidR="00F103DC" w:rsidRPr="000D3FF5">
        <w:rPr>
          <w:color w:val="000000"/>
          <w:sz w:val="24"/>
          <w:szCs w:val="24"/>
        </w:rPr>
        <w:t>осударственно</w:t>
      </w:r>
      <w:r w:rsidRPr="000D3FF5">
        <w:rPr>
          <w:color w:val="000000"/>
          <w:sz w:val="24"/>
          <w:szCs w:val="24"/>
        </w:rPr>
        <w:t>е</w:t>
      </w:r>
      <w:r w:rsidR="00F103DC" w:rsidRPr="000D3FF5">
        <w:rPr>
          <w:color w:val="000000"/>
          <w:sz w:val="24"/>
          <w:szCs w:val="24"/>
        </w:rPr>
        <w:t xml:space="preserve"> строительств</w:t>
      </w:r>
      <w:r w:rsidRPr="000D3FF5">
        <w:rPr>
          <w:color w:val="000000"/>
          <w:sz w:val="24"/>
          <w:szCs w:val="24"/>
        </w:rPr>
        <w:t>о</w:t>
      </w:r>
      <w:r w:rsidR="00F103DC" w:rsidRPr="000D3FF5">
        <w:rPr>
          <w:color w:val="000000"/>
          <w:sz w:val="24"/>
          <w:szCs w:val="24"/>
        </w:rPr>
        <w:t xml:space="preserve"> в России после Февральской революции</w:t>
      </w:r>
      <w:r w:rsidRPr="000D3FF5">
        <w:rPr>
          <w:color w:val="000000"/>
          <w:sz w:val="24"/>
          <w:szCs w:val="24"/>
        </w:rPr>
        <w:t>.</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9</w:t>
      </w:r>
      <w:r w:rsidR="00F103DC" w:rsidRPr="000D3FF5">
        <w:rPr>
          <w:b/>
          <w:bCs/>
          <w:color w:val="000000"/>
          <w:sz w:val="24"/>
          <w:szCs w:val="24"/>
        </w:rPr>
        <w:t>. Становление и развитие советской системы управления (1917-1977 г.)</w:t>
      </w:r>
    </w:p>
    <w:p w:rsidR="00410742" w:rsidRPr="000D3FF5" w:rsidRDefault="00410742" w:rsidP="000D3FF5">
      <w:pPr>
        <w:overflowPunct w:val="0"/>
        <w:ind w:right="20"/>
        <w:jc w:val="both"/>
        <w:rPr>
          <w:color w:val="000000"/>
          <w:sz w:val="24"/>
          <w:szCs w:val="24"/>
        </w:rPr>
      </w:pPr>
      <w:r w:rsidRPr="000D3FF5">
        <w:rPr>
          <w:color w:val="000000"/>
          <w:sz w:val="24"/>
          <w:szCs w:val="24"/>
        </w:rPr>
        <w:t>С</w:t>
      </w:r>
      <w:r w:rsidR="00F103DC" w:rsidRPr="000D3FF5">
        <w:rPr>
          <w:color w:val="000000"/>
          <w:sz w:val="24"/>
          <w:szCs w:val="24"/>
        </w:rPr>
        <w:t>труктуры государственного управления по Конституциям 1918 г. и 1924 г.</w:t>
      </w:r>
      <w:r w:rsidRPr="000D3FF5">
        <w:rPr>
          <w:color w:val="000000"/>
          <w:sz w:val="24"/>
          <w:szCs w:val="24"/>
        </w:rPr>
        <w:t xml:space="preserve"> </w:t>
      </w:r>
      <w:r w:rsidR="00F103DC" w:rsidRPr="000D3FF5">
        <w:rPr>
          <w:color w:val="000000"/>
          <w:sz w:val="24"/>
          <w:szCs w:val="24"/>
        </w:rPr>
        <w:t>Конституци</w:t>
      </w:r>
      <w:r w:rsidRPr="000D3FF5">
        <w:rPr>
          <w:color w:val="000000"/>
          <w:sz w:val="24"/>
          <w:szCs w:val="24"/>
        </w:rPr>
        <w:t>и</w:t>
      </w:r>
      <w:r w:rsidR="00F103DC" w:rsidRPr="000D3FF5">
        <w:rPr>
          <w:color w:val="000000"/>
          <w:sz w:val="24"/>
          <w:szCs w:val="24"/>
        </w:rPr>
        <w:t xml:space="preserve"> 1924, 1936,1977 гг.</w:t>
      </w:r>
      <w:r w:rsidRPr="000D3FF5">
        <w:rPr>
          <w:color w:val="000000"/>
          <w:sz w:val="24"/>
          <w:szCs w:val="24"/>
        </w:rPr>
        <w:t xml:space="preserve"> С</w:t>
      </w:r>
      <w:r w:rsidR="00F103DC" w:rsidRPr="000D3FF5">
        <w:rPr>
          <w:color w:val="000000"/>
          <w:sz w:val="24"/>
          <w:szCs w:val="24"/>
        </w:rPr>
        <w:t>овнархоз</w:t>
      </w:r>
      <w:r w:rsidRPr="000D3FF5">
        <w:rPr>
          <w:color w:val="000000"/>
          <w:sz w:val="24"/>
          <w:szCs w:val="24"/>
        </w:rPr>
        <w:t>ы</w:t>
      </w:r>
      <w:r w:rsidR="00F103DC" w:rsidRPr="000D3FF5">
        <w:rPr>
          <w:color w:val="000000"/>
          <w:sz w:val="24"/>
          <w:szCs w:val="24"/>
        </w:rPr>
        <w:t xml:space="preserve"> Советской власти</w:t>
      </w:r>
      <w:r w:rsidRPr="000D3FF5">
        <w:rPr>
          <w:color w:val="000000"/>
          <w:sz w:val="24"/>
          <w:szCs w:val="24"/>
        </w:rPr>
        <w:t xml:space="preserve">, </w:t>
      </w:r>
      <w:r w:rsidR="00F103DC" w:rsidRPr="000D3FF5">
        <w:rPr>
          <w:color w:val="000000"/>
          <w:sz w:val="24"/>
          <w:szCs w:val="24"/>
        </w:rPr>
        <w:t xml:space="preserve">и в период реформы управления народным хозяйством 1957 г. </w:t>
      </w:r>
      <w:r w:rsidRPr="000D3FF5">
        <w:rPr>
          <w:color w:val="000000"/>
          <w:sz w:val="24"/>
          <w:szCs w:val="24"/>
        </w:rPr>
        <w:t>С</w:t>
      </w:r>
      <w:r w:rsidR="00F103DC" w:rsidRPr="000D3FF5">
        <w:rPr>
          <w:color w:val="000000"/>
          <w:sz w:val="24"/>
          <w:szCs w:val="24"/>
        </w:rPr>
        <w:t>истема государственного управления в военных условиях (Гражданская война и Великая Отечественная война).</w:t>
      </w:r>
      <w:r w:rsidRPr="000D3FF5">
        <w:rPr>
          <w:color w:val="000000"/>
          <w:sz w:val="24"/>
          <w:szCs w:val="24"/>
        </w:rPr>
        <w:t xml:space="preserve"> </w:t>
      </w:r>
      <w:r w:rsidR="00F103DC" w:rsidRPr="000D3FF5">
        <w:rPr>
          <w:color w:val="000000"/>
          <w:sz w:val="24"/>
          <w:szCs w:val="24"/>
        </w:rPr>
        <w:t>Центральные органы управления народным хозяйством РСФСР – наркоматы и их учреждения. "Главкизм", его сущность и значение.</w:t>
      </w:r>
      <w:r w:rsidRPr="000D3FF5">
        <w:rPr>
          <w:color w:val="000000"/>
          <w:sz w:val="24"/>
          <w:szCs w:val="24"/>
        </w:rPr>
        <w:t xml:space="preserve"> </w:t>
      </w:r>
      <w:r w:rsidR="00F103DC" w:rsidRPr="000D3FF5">
        <w:rPr>
          <w:color w:val="000000"/>
          <w:sz w:val="24"/>
          <w:szCs w:val="24"/>
        </w:rPr>
        <w:t>Роль государственных учреждений в управлении сельским хозяйством в 1920-е годы. Образование ЦСУ РСФСР, Госплана РСФСР, Госбанка РСФСР.</w:t>
      </w:r>
      <w:r w:rsidRPr="000D3FF5">
        <w:rPr>
          <w:color w:val="000000"/>
          <w:sz w:val="24"/>
          <w:szCs w:val="24"/>
        </w:rPr>
        <w:t xml:space="preserve"> </w:t>
      </w:r>
    </w:p>
    <w:p w:rsidR="00F103DC" w:rsidRPr="000D3FF5" w:rsidRDefault="00F103DC" w:rsidP="000D3FF5">
      <w:pPr>
        <w:overflowPunct w:val="0"/>
        <w:ind w:right="20"/>
        <w:jc w:val="both"/>
        <w:rPr>
          <w:color w:val="000000"/>
          <w:sz w:val="24"/>
          <w:szCs w:val="24"/>
        </w:rPr>
      </w:pPr>
      <w:r w:rsidRPr="000D3FF5">
        <w:rPr>
          <w:color w:val="000000"/>
          <w:sz w:val="24"/>
          <w:szCs w:val="24"/>
        </w:rPr>
        <w:t>Управление обороной страны. Организация РККА и Красного Флота. Реввоенсовет республики.</w:t>
      </w:r>
      <w:r w:rsidR="00410742" w:rsidRPr="000D3FF5">
        <w:rPr>
          <w:color w:val="000000"/>
          <w:sz w:val="24"/>
          <w:szCs w:val="24"/>
        </w:rPr>
        <w:t xml:space="preserve"> </w:t>
      </w:r>
      <w:r w:rsidRPr="000D3FF5">
        <w:rPr>
          <w:color w:val="000000"/>
          <w:sz w:val="24"/>
          <w:szCs w:val="24"/>
        </w:rPr>
        <w:t>Местные органы власти. Административно-территориальное устройство в первые годы советской власти. Организационные формы местных Советов, их исполнительные органы.</w:t>
      </w:r>
      <w:r w:rsidR="00410742" w:rsidRPr="000D3FF5">
        <w:rPr>
          <w:color w:val="000000"/>
          <w:sz w:val="24"/>
          <w:szCs w:val="24"/>
        </w:rPr>
        <w:t xml:space="preserve"> </w:t>
      </w:r>
      <w:r w:rsidRPr="000D3FF5">
        <w:rPr>
          <w:color w:val="000000"/>
          <w:sz w:val="24"/>
          <w:szCs w:val="24"/>
        </w:rPr>
        <w:t>Особенности государственных учреждений СССР в 1930-е гг.</w:t>
      </w:r>
      <w:r w:rsidR="00410742" w:rsidRPr="000D3FF5">
        <w:rPr>
          <w:color w:val="000000"/>
          <w:sz w:val="24"/>
          <w:szCs w:val="24"/>
        </w:rPr>
        <w:t xml:space="preserve"> </w:t>
      </w:r>
      <w:r w:rsidRPr="000D3FF5">
        <w:rPr>
          <w:color w:val="000000"/>
          <w:sz w:val="24"/>
          <w:szCs w:val="24"/>
        </w:rPr>
        <w:t>Изменения в системе государственных учреждений СССР в условиях Великой Отечественной войны 1941-1945 гг.</w:t>
      </w:r>
      <w:r w:rsidR="00410742" w:rsidRPr="000D3FF5">
        <w:rPr>
          <w:color w:val="000000"/>
          <w:sz w:val="24"/>
          <w:szCs w:val="24"/>
        </w:rPr>
        <w:t xml:space="preserve"> </w:t>
      </w:r>
      <w:r w:rsidRPr="000D3FF5">
        <w:rPr>
          <w:color w:val="000000"/>
          <w:sz w:val="24"/>
          <w:szCs w:val="24"/>
        </w:rPr>
        <w:t xml:space="preserve">Основные направления эволюции советских государственных учреждений в послевоенный период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10</w:t>
      </w:r>
      <w:r w:rsidR="00F103DC" w:rsidRPr="000D3FF5">
        <w:rPr>
          <w:b/>
          <w:bCs/>
          <w:color w:val="000000"/>
          <w:sz w:val="24"/>
          <w:szCs w:val="24"/>
        </w:rPr>
        <w:t>. Система государственного управления в сер. 80-х гг.XX в.-нач. XXI в.</w:t>
      </w:r>
    </w:p>
    <w:p w:rsidR="00F103DC" w:rsidRPr="000D3FF5" w:rsidRDefault="00F103DC" w:rsidP="000D3FF5">
      <w:pPr>
        <w:ind w:left="-15" w:firstLine="15"/>
        <w:jc w:val="both"/>
        <w:rPr>
          <w:color w:val="000000"/>
          <w:sz w:val="24"/>
          <w:szCs w:val="24"/>
        </w:rPr>
      </w:pPr>
      <w:r w:rsidRPr="000D3FF5">
        <w:rPr>
          <w:color w:val="000000"/>
          <w:sz w:val="24"/>
          <w:szCs w:val="24"/>
        </w:rPr>
        <w:t>Особенности государственного управления в СССР во второй половине 80-х гг.</w:t>
      </w:r>
      <w:r w:rsidR="00410742" w:rsidRPr="000D3FF5">
        <w:rPr>
          <w:color w:val="000000"/>
          <w:sz w:val="24"/>
          <w:szCs w:val="24"/>
        </w:rPr>
        <w:t xml:space="preserve"> </w:t>
      </w:r>
      <w:r w:rsidRPr="000D3FF5">
        <w:rPr>
          <w:color w:val="000000"/>
          <w:sz w:val="24"/>
          <w:szCs w:val="24"/>
        </w:rPr>
        <w:t>Изменения в системе госучреждений в условиях перестройки.</w:t>
      </w:r>
      <w:r w:rsidR="00410742" w:rsidRPr="000D3FF5">
        <w:rPr>
          <w:color w:val="000000"/>
          <w:sz w:val="24"/>
          <w:szCs w:val="24"/>
        </w:rPr>
        <w:t xml:space="preserve"> </w:t>
      </w:r>
      <w:r w:rsidRPr="000D3FF5">
        <w:rPr>
          <w:color w:val="000000"/>
          <w:sz w:val="24"/>
          <w:szCs w:val="24"/>
        </w:rPr>
        <w:t>Основные виды источников и проблемы историографии.</w:t>
      </w:r>
    </w:p>
    <w:p w:rsidR="00F103DC" w:rsidRPr="000D3FF5" w:rsidRDefault="00F103DC" w:rsidP="000D3FF5">
      <w:pPr>
        <w:ind w:left="-15"/>
        <w:jc w:val="both"/>
        <w:rPr>
          <w:color w:val="000000"/>
          <w:sz w:val="24"/>
          <w:szCs w:val="24"/>
        </w:rPr>
      </w:pPr>
      <w:r w:rsidRPr="000D3FF5">
        <w:rPr>
          <w:color w:val="000000"/>
          <w:sz w:val="24"/>
          <w:szCs w:val="24"/>
        </w:rPr>
        <w:t>Реорганизация государственных учреждений Российской Федерации в марте 1990 – июле 1991 гг.</w:t>
      </w:r>
    </w:p>
    <w:p w:rsidR="00F103DC" w:rsidRPr="000D3FF5" w:rsidRDefault="00F103DC" w:rsidP="000D3FF5">
      <w:pPr>
        <w:ind w:left="-15"/>
        <w:jc w:val="both"/>
        <w:rPr>
          <w:color w:val="000000"/>
          <w:sz w:val="24"/>
          <w:szCs w:val="24"/>
        </w:rPr>
      </w:pPr>
      <w:r w:rsidRPr="000D3FF5">
        <w:rPr>
          <w:color w:val="000000"/>
          <w:sz w:val="24"/>
          <w:szCs w:val="24"/>
        </w:rPr>
        <w:t xml:space="preserve">Реформирование системы государственных учреждений России в 1992 – 1993 гг. Центральные учреждения исполнительной власти России по указу президента от 14 января 1994 г.: министерства, государственные комитеты Российской Федерации, комитеты Российской Федерации, службы, агентства, комиссии, управления. </w:t>
      </w:r>
    </w:p>
    <w:p w:rsidR="00F103DC" w:rsidRPr="000D3FF5" w:rsidRDefault="00F103DC" w:rsidP="000D3FF5">
      <w:pPr>
        <w:ind w:left="-15"/>
        <w:jc w:val="both"/>
        <w:rPr>
          <w:color w:val="000000"/>
          <w:sz w:val="24"/>
          <w:szCs w:val="24"/>
        </w:rPr>
      </w:pPr>
      <w:r w:rsidRPr="000D3FF5">
        <w:rPr>
          <w:color w:val="000000"/>
          <w:sz w:val="24"/>
          <w:szCs w:val="24"/>
        </w:rPr>
        <w:t>Структура и функции судебной системы Российской Федерации. Верховный суд, суды субъектов федерации, районные суды. Система военных судов. Арбитраж, Министерство юстиции. Прокуратура Российской Федерации.</w:t>
      </w:r>
    </w:p>
    <w:p w:rsidR="00F103DC" w:rsidRPr="000D3FF5" w:rsidRDefault="00F103DC" w:rsidP="000D3FF5">
      <w:pPr>
        <w:ind w:left="-15"/>
        <w:jc w:val="both"/>
        <w:rPr>
          <w:color w:val="000000"/>
          <w:sz w:val="24"/>
          <w:szCs w:val="24"/>
        </w:rPr>
      </w:pPr>
      <w:r w:rsidRPr="000D3FF5">
        <w:rPr>
          <w:color w:val="000000"/>
          <w:sz w:val="24"/>
          <w:szCs w:val="24"/>
        </w:rPr>
        <w:t>Учреждения системы местного самоуправления в России.</w:t>
      </w:r>
      <w:r w:rsidR="00280A0C" w:rsidRPr="000D3FF5">
        <w:rPr>
          <w:color w:val="000000"/>
          <w:sz w:val="24"/>
          <w:szCs w:val="24"/>
        </w:rPr>
        <w:t xml:space="preserve"> </w:t>
      </w:r>
      <w:r w:rsidRPr="000D3FF5">
        <w:rPr>
          <w:color w:val="000000"/>
          <w:sz w:val="24"/>
          <w:szCs w:val="24"/>
        </w:rPr>
        <w:t>Формирование современной системы государственной и муниципальной службы.</w:t>
      </w:r>
    </w:p>
    <w:p w:rsidR="00B14050" w:rsidRPr="00B5374E" w:rsidRDefault="00B14050" w:rsidP="00FC5B5F">
      <w:pPr>
        <w:ind w:firstLine="709"/>
        <w:jc w:val="both"/>
        <w:rPr>
          <w:color w:val="000000"/>
          <w:sz w:val="22"/>
          <w:szCs w:val="22"/>
        </w:rPr>
      </w:pPr>
    </w:p>
    <w:p w:rsidR="00570C40" w:rsidRPr="00B5374E" w:rsidRDefault="00570C40" w:rsidP="00FC5B5F">
      <w:pPr>
        <w:tabs>
          <w:tab w:val="left" w:pos="900"/>
        </w:tabs>
        <w:ind w:firstLine="709"/>
        <w:jc w:val="both"/>
        <w:rPr>
          <w:b/>
          <w:color w:val="000000"/>
          <w:sz w:val="22"/>
          <w:szCs w:val="22"/>
        </w:rPr>
      </w:pPr>
    </w:p>
    <w:p w:rsidR="003A71E4" w:rsidRPr="00B5374E" w:rsidRDefault="00F803A3" w:rsidP="00FC5B5F">
      <w:pPr>
        <w:tabs>
          <w:tab w:val="left" w:pos="900"/>
        </w:tabs>
        <w:ind w:firstLine="709"/>
        <w:jc w:val="both"/>
        <w:rPr>
          <w:b/>
          <w:color w:val="000000"/>
          <w:sz w:val="22"/>
          <w:szCs w:val="22"/>
        </w:rPr>
      </w:pPr>
      <w:r w:rsidRPr="00B5374E">
        <w:rPr>
          <w:b/>
          <w:color w:val="000000"/>
          <w:sz w:val="22"/>
          <w:szCs w:val="22"/>
        </w:rPr>
        <w:t>6. Перечень учебно-методического обеспечения для самостоятельной работы обучающихся по дисциплине</w:t>
      </w:r>
    </w:p>
    <w:p w:rsidR="003A57B5" w:rsidRPr="00585911" w:rsidRDefault="003A57B5" w:rsidP="00585911">
      <w:pPr>
        <w:pStyle w:val="a4"/>
        <w:numPr>
          <w:ilvl w:val="0"/>
          <w:numId w:val="4"/>
        </w:numPr>
        <w:tabs>
          <w:tab w:val="left" w:pos="284"/>
        </w:tabs>
        <w:spacing w:after="0"/>
        <w:ind w:left="68" w:hanging="68"/>
        <w:jc w:val="both"/>
        <w:rPr>
          <w:rFonts w:ascii="Times New Roman" w:hAnsi="Times New Roman"/>
          <w:color w:val="000000"/>
          <w:sz w:val="24"/>
          <w:szCs w:val="24"/>
        </w:rPr>
      </w:pPr>
      <w:r w:rsidRPr="00585911">
        <w:rPr>
          <w:rFonts w:ascii="Times New Roman" w:hAnsi="Times New Roman"/>
          <w:color w:val="000000"/>
          <w:sz w:val="24"/>
          <w:szCs w:val="24"/>
        </w:rPr>
        <w:t>Методические указания  для обучающихся по освоению дисциплины «</w:t>
      </w:r>
      <w:r w:rsidR="009E5EAB" w:rsidRPr="00585911">
        <w:rPr>
          <w:rFonts w:ascii="Times New Roman" w:hAnsi="Times New Roman"/>
          <w:color w:val="000000"/>
          <w:sz w:val="24"/>
          <w:szCs w:val="24"/>
        </w:rPr>
        <w:t>История государственного управления</w:t>
      </w:r>
      <w:r w:rsidRPr="00585911">
        <w:rPr>
          <w:rFonts w:ascii="Times New Roman" w:hAnsi="Times New Roman"/>
          <w:color w:val="000000"/>
          <w:sz w:val="24"/>
          <w:szCs w:val="24"/>
        </w:rPr>
        <w:t>»/</w:t>
      </w:r>
      <w:r w:rsidR="00516F43" w:rsidRPr="00585911">
        <w:rPr>
          <w:rFonts w:ascii="Times New Roman" w:hAnsi="Times New Roman"/>
          <w:color w:val="000000"/>
          <w:sz w:val="24"/>
          <w:szCs w:val="24"/>
        </w:rPr>
        <w:t xml:space="preserve"> </w:t>
      </w:r>
      <w:r w:rsidR="007240AC" w:rsidRPr="00585911">
        <w:rPr>
          <w:rFonts w:ascii="Times New Roman" w:hAnsi="Times New Roman"/>
          <w:color w:val="000000"/>
          <w:sz w:val="24"/>
          <w:szCs w:val="24"/>
        </w:rPr>
        <w:t>Н.В.</w:t>
      </w:r>
      <w:r w:rsidR="00DF1BE9" w:rsidRPr="00585911">
        <w:rPr>
          <w:rFonts w:ascii="Times New Roman" w:hAnsi="Times New Roman"/>
          <w:color w:val="000000"/>
          <w:sz w:val="24"/>
          <w:szCs w:val="24"/>
        </w:rPr>
        <w:t xml:space="preserve"> Черноножкина</w:t>
      </w:r>
      <w:r w:rsidRPr="00585911">
        <w:rPr>
          <w:rFonts w:ascii="Times New Roman" w:hAnsi="Times New Roman"/>
          <w:color w:val="000000"/>
          <w:sz w:val="24"/>
          <w:szCs w:val="24"/>
        </w:rPr>
        <w:t xml:space="preserve">. </w:t>
      </w:r>
      <w:r w:rsidR="00920199" w:rsidRPr="00585911">
        <w:rPr>
          <w:rFonts w:ascii="Times New Roman" w:hAnsi="Times New Roman"/>
          <w:color w:val="000000"/>
          <w:sz w:val="24"/>
          <w:szCs w:val="24"/>
        </w:rPr>
        <w:t xml:space="preserve">– Омск: </w:t>
      </w:r>
      <w:r w:rsidRPr="00585911">
        <w:rPr>
          <w:rFonts w:ascii="Times New Roman" w:hAnsi="Times New Roman"/>
          <w:color w:val="000000"/>
          <w:sz w:val="24"/>
          <w:szCs w:val="24"/>
        </w:rPr>
        <w:t>Изд-во Омской гуманитарной академии, 201</w:t>
      </w:r>
      <w:r w:rsidR="00585911" w:rsidRPr="00585911">
        <w:rPr>
          <w:rFonts w:ascii="Times New Roman" w:hAnsi="Times New Roman"/>
          <w:color w:val="000000"/>
          <w:sz w:val="24"/>
          <w:szCs w:val="24"/>
        </w:rPr>
        <w:t>9</w:t>
      </w:r>
      <w:r w:rsidR="00920199" w:rsidRPr="00585911">
        <w:rPr>
          <w:rFonts w:ascii="Times New Roman" w:hAnsi="Times New Roman"/>
          <w:color w:val="000000"/>
          <w:sz w:val="24"/>
          <w:szCs w:val="24"/>
        </w:rPr>
        <w:t xml:space="preserve">. </w:t>
      </w:r>
    </w:p>
    <w:p w:rsidR="000D3FF5" w:rsidRPr="000D3FF5" w:rsidRDefault="000D3FF5" w:rsidP="000D3FF5">
      <w:pPr>
        <w:pStyle w:val="a4"/>
        <w:numPr>
          <w:ilvl w:val="0"/>
          <w:numId w:val="4"/>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D3FF5" w:rsidRPr="000D3FF5" w:rsidRDefault="000D3FF5" w:rsidP="000D3FF5">
      <w:pPr>
        <w:pStyle w:val="a4"/>
        <w:numPr>
          <w:ilvl w:val="0"/>
          <w:numId w:val="4"/>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D3FF5" w:rsidRPr="000D3FF5" w:rsidRDefault="000D3FF5" w:rsidP="000D3FF5">
      <w:pPr>
        <w:pStyle w:val="a4"/>
        <w:numPr>
          <w:ilvl w:val="0"/>
          <w:numId w:val="4"/>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B5374E" w:rsidRDefault="00FD6763" w:rsidP="00FC5B5F">
      <w:pPr>
        <w:ind w:firstLine="709"/>
        <w:jc w:val="both"/>
        <w:rPr>
          <w:rFonts w:eastAsia="Calibri"/>
          <w:b/>
          <w:color w:val="000000"/>
          <w:sz w:val="22"/>
          <w:szCs w:val="22"/>
        </w:rPr>
      </w:pPr>
    </w:p>
    <w:p w:rsidR="007865CB" w:rsidRPr="000D3FF5" w:rsidRDefault="007865CB" w:rsidP="00FC5B5F">
      <w:pPr>
        <w:jc w:val="both"/>
        <w:rPr>
          <w:rFonts w:eastAsia="Calibri"/>
          <w:b/>
          <w:color w:val="000000"/>
          <w:sz w:val="24"/>
          <w:szCs w:val="24"/>
        </w:rPr>
      </w:pPr>
    </w:p>
    <w:p w:rsidR="00785842" w:rsidRPr="0003455D" w:rsidRDefault="00AC6F1E" w:rsidP="00FC5B5F">
      <w:pPr>
        <w:ind w:firstLine="709"/>
        <w:jc w:val="both"/>
        <w:rPr>
          <w:b/>
          <w:color w:val="000000"/>
          <w:sz w:val="24"/>
          <w:szCs w:val="24"/>
        </w:rPr>
      </w:pPr>
      <w:r>
        <w:rPr>
          <w:b/>
          <w:color w:val="000000"/>
          <w:sz w:val="24"/>
          <w:szCs w:val="24"/>
        </w:rPr>
        <w:t>7</w:t>
      </w:r>
      <w:r w:rsidR="007F4B97" w:rsidRPr="00261EFB">
        <w:rPr>
          <w:b/>
          <w:color w:val="000000"/>
          <w:sz w:val="24"/>
          <w:szCs w:val="24"/>
        </w:rPr>
        <w:t>.</w:t>
      </w:r>
      <w:r w:rsidR="007865CB" w:rsidRPr="00261EFB">
        <w:rPr>
          <w:b/>
          <w:color w:val="000000"/>
          <w:sz w:val="24"/>
          <w:szCs w:val="24"/>
        </w:rPr>
        <w:t xml:space="preserve"> </w:t>
      </w:r>
      <w:r w:rsidR="00785842" w:rsidRPr="00261EFB">
        <w:rPr>
          <w:b/>
          <w:color w:val="000000"/>
          <w:sz w:val="24"/>
          <w:szCs w:val="24"/>
        </w:rPr>
        <w:t>Перечень основной и дополнительной учебной литературы, необходимой для освоения дисциплины</w:t>
      </w:r>
    </w:p>
    <w:p w:rsidR="00585911" w:rsidRPr="0003455D" w:rsidRDefault="00585911" w:rsidP="00FC5B5F">
      <w:pPr>
        <w:ind w:firstLine="709"/>
        <w:jc w:val="both"/>
        <w:rPr>
          <w:b/>
          <w:color w:val="000000"/>
          <w:sz w:val="24"/>
          <w:szCs w:val="24"/>
        </w:rPr>
      </w:pPr>
    </w:p>
    <w:p w:rsidR="004E40BB" w:rsidRPr="008044F4" w:rsidRDefault="004E40BB" w:rsidP="004E40BB">
      <w:pPr>
        <w:tabs>
          <w:tab w:val="left" w:pos="993"/>
        </w:tabs>
        <w:ind w:firstLine="709"/>
        <w:rPr>
          <w:b/>
          <w:i/>
          <w:caps/>
          <w:color w:val="000000"/>
          <w:sz w:val="24"/>
          <w:szCs w:val="24"/>
        </w:rPr>
      </w:pPr>
      <w:r w:rsidRPr="008044F4">
        <w:rPr>
          <w:b/>
          <w:i/>
          <w:color w:val="000000"/>
          <w:sz w:val="24"/>
          <w:szCs w:val="24"/>
        </w:rPr>
        <w:t>Основная:</w:t>
      </w:r>
    </w:p>
    <w:p w:rsidR="00C03E20" w:rsidRPr="00585911" w:rsidRDefault="00C03E20" w:rsidP="00D65AF4">
      <w:pPr>
        <w:numPr>
          <w:ilvl w:val="0"/>
          <w:numId w:val="44"/>
        </w:numPr>
        <w:tabs>
          <w:tab w:val="left" w:pos="284"/>
        </w:tabs>
        <w:ind w:left="0" w:right="127" w:firstLine="0"/>
        <w:jc w:val="both"/>
        <w:rPr>
          <w:color w:val="000000"/>
          <w:sz w:val="24"/>
          <w:szCs w:val="24"/>
        </w:rPr>
      </w:pPr>
      <w:r w:rsidRPr="00585911">
        <w:rPr>
          <w:iCs/>
          <w:sz w:val="24"/>
          <w:szCs w:val="24"/>
        </w:rPr>
        <w:t xml:space="preserve">Омельченко, Н. А. </w:t>
      </w:r>
      <w:r w:rsidRPr="00585911">
        <w:rPr>
          <w:sz w:val="24"/>
          <w:szCs w:val="24"/>
        </w:rPr>
        <w:t xml:space="preserve">История государственного управления в 2 ч. Часть 1 : учебник и практикум для академического бакалавриата / Н. А. Омельченко. — 2-е изд., перераб. и доп. — Москва : Издательство Юрайт, 2019. — 256 с. — (Бакалавр и магистр. Модуль). — ISBN 978-5-534-01750-2. — Текст : электронный // ЭБС Юрайт [сайт]. — URL: </w:t>
      </w:r>
      <w:hyperlink r:id="rId8" w:history="1">
        <w:r w:rsidR="00A66444">
          <w:rPr>
            <w:rStyle w:val="a7"/>
            <w:sz w:val="24"/>
            <w:szCs w:val="24"/>
          </w:rPr>
          <w:t>https://biblio-online.ru/bcode/433625</w:t>
        </w:r>
      </w:hyperlink>
    </w:p>
    <w:p w:rsidR="004E40BB" w:rsidRPr="00585911" w:rsidRDefault="00C03E20" w:rsidP="00D65AF4">
      <w:pPr>
        <w:numPr>
          <w:ilvl w:val="0"/>
          <w:numId w:val="44"/>
        </w:numPr>
        <w:tabs>
          <w:tab w:val="left" w:pos="284"/>
        </w:tabs>
        <w:ind w:left="0" w:right="127" w:firstLine="0"/>
        <w:jc w:val="both"/>
        <w:rPr>
          <w:sz w:val="24"/>
          <w:szCs w:val="24"/>
        </w:rPr>
      </w:pPr>
      <w:r w:rsidRPr="00585911">
        <w:rPr>
          <w:iCs/>
          <w:sz w:val="24"/>
          <w:szCs w:val="24"/>
        </w:rPr>
        <w:t xml:space="preserve">Омельченко, Н. А. </w:t>
      </w:r>
      <w:r w:rsidRPr="00585911">
        <w:rPr>
          <w:sz w:val="24"/>
          <w:szCs w:val="24"/>
        </w:rPr>
        <w:t xml:space="preserve">История государственного управления в 2 ч. Часть 2 : учебник и практикум для академического бакалавриата / Н. А. Омельченко. — 2-е изд., перераб. и доп. — Москва : Издательство Юрайт, 2019. — 327 с. — (Бакалавр и магистр. Модуль). — ISBN 978-5-534-01752-6. </w:t>
      </w:r>
      <w:r w:rsidR="00D65AF4">
        <w:rPr>
          <w:sz w:val="24"/>
          <w:szCs w:val="24"/>
        </w:rPr>
        <w:t>–</w:t>
      </w:r>
      <w:r w:rsidRPr="00585911">
        <w:rPr>
          <w:sz w:val="24"/>
          <w:szCs w:val="24"/>
        </w:rPr>
        <w:t xml:space="preserve"> Текст : электронный // ЭБС Юрайт [сайт]. </w:t>
      </w:r>
      <w:r w:rsidR="00D65AF4">
        <w:rPr>
          <w:sz w:val="24"/>
          <w:szCs w:val="24"/>
        </w:rPr>
        <w:t>–</w:t>
      </w:r>
      <w:r w:rsidRPr="00585911">
        <w:rPr>
          <w:sz w:val="24"/>
          <w:szCs w:val="24"/>
        </w:rPr>
        <w:t xml:space="preserve"> URL: </w:t>
      </w:r>
      <w:hyperlink r:id="rId9" w:history="1">
        <w:r w:rsidR="00A66444">
          <w:rPr>
            <w:rStyle w:val="a7"/>
            <w:sz w:val="24"/>
            <w:szCs w:val="24"/>
          </w:rPr>
          <w:t>https://biblio-online.ru/bcode/433626</w:t>
        </w:r>
      </w:hyperlink>
    </w:p>
    <w:p w:rsidR="00585911" w:rsidRPr="00585911" w:rsidRDefault="00585911" w:rsidP="00D65AF4">
      <w:pPr>
        <w:numPr>
          <w:ilvl w:val="0"/>
          <w:numId w:val="44"/>
        </w:numPr>
        <w:tabs>
          <w:tab w:val="left" w:pos="284"/>
        </w:tabs>
        <w:ind w:left="0" w:right="127" w:firstLine="0"/>
        <w:jc w:val="both"/>
        <w:rPr>
          <w:color w:val="000000"/>
          <w:sz w:val="24"/>
          <w:szCs w:val="24"/>
        </w:rPr>
      </w:pPr>
      <w:r w:rsidRPr="00585911">
        <w:rPr>
          <w:iCs/>
          <w:sz w:val="24"/>
          <w:szCs w:val="24"/>
        </w:rPr>
        <w:t xml:space="preserve">Мухаев, Р. Т. </w:t>
      </w:r>
      <w:r w:rsidRPr="00585911">
        <w:rPr>
          <w:sz w:val="24"/>
          <w:szCs w:val="24"/>
        </w:rPr>
        <w:t xml:space="preserve">История государственного управления в России : учебник для бакалавров / Р. Т. Мухаев. </w:t>
      </w:r>
      <w:r w:rsidR="00D65AF4">
        <w:rPr>
          <w:sz w:val="24"/>
          <w:szCs w:val="24"/>
        </w:rPr>
        <w:t>–</w:t>
      </w:r>
      <w:r w:rsidRPr="00585911">
        <w:rPr>
          <w:sz w:val="24"/>
          <w:szCs w:val="24"/>
        </w:rPr>
        <w:t xml:space="preserve"> 2-е изд., перераб. и доп. </w:t>
      </w:r>
      <w:r w:rsidR="00D65AF4">
        <w:rPr>
          <w:sz w:val="24"/>
          <w:szCs w:val="24"/>
        </w:rPr>
        <w:t>–</w:t>
      </w:r>
      <w:r w:rsidRPr="00585911">
        <w:rPr>
          <w:sz w:val="24"/>
          <w:szCs w:val="24"/>
        </w:rPr>
        <w:t xml:space="preserve"> Москва : Издательство Юрайт, 2019. </w:t>
      </w:r>
      <w:r w:rsidR="00D65AF4">
        <w:rPr>
          <w:sz w:val="24"/>
          <w:szCs w:val="24"/>
        </w:rPr>
        <w:t>–</w:t>
      </w:r>
      <w:r w:rsidRPr="00585911">
        <w:rPr>
          <w:sz w:val="24"/>
          <w:szCs w:val="24"/>
        </w:rPr>
        <w:t xml:space="preserve"> 770 с. </w:t>
      </w:r>
      <w:r w:rsidR="00D65AF4">
        <w:rPr>
          <w:sz w:val="24"/>
          <w:szCs w:val="24"/>
        </w:rPr>
        <w:t>–</w:t>
      </w:r>
      <w:r w:rsidRPr="00585911">
        <w:rPr>
          <w:sz w:val="24"/>
          <w:szCs w:val="24"/>
        </w:rPr>
        <w:t xml:space="preserve"> (Бакалавр. Академический курс). </w:t>
      </w:r>
      <w:r w:rsidR="00D65AF4">
        <w:rPr>
          <w:sz w:val="24"/>
          <w:szCs w:val="24"/>
        </w:rPr>
        <w:t>–</w:t>
      </w:r>
      <w:r w:rsidRPr="00585911">
        <w:rPr>
          <w:sz w:val="24"/>
          <w:szCs w:val="24"/>
        </w:rPr>
        <w:t xml:space="preserve"> ISBN 978-5-9916-3254-6. </w:t>
      </w:r>
      <w:r w:rsidR="00D65AF4">
        <w:rPr>
          <w:sz w:val="24"/>
          <w:szCs w:val="24"/>
        </w:rPr>
        <w:t>–</w:t>
      </w:r>
      <w:r w:rsidRPr="00585911">
        <w:rPr>
          <w:sz w:val="24"/>
          <w:szCs w:val="24"/>
        </w:rPr>
        <w:t xml:space="preserve"> Текст : электронный // ЭБС Юрайт [сайт]. </w:t>
      </w:r>
      <w:r w:rsidR="00D65AF4">
        <w:rPr>
          <w:sz w:val="24"/>
          <w:szCs w:val="24"/>
        </w:rPr>
        <w:t>–</w:t>
      </w:r>
      <w:r w:rsidRPr="00585911">
        <w:rPr>
          <w:sz w:val="24"/>
          <w:szCs w:val="24"/>
        </w:rPr>
        <w:t xml:space="preserve"> URL: </w:t>
      </w:r>
      <w:hyperlink r:id="rId10" w:history="1">
        <w:r w:rsidR="00A66444">
          <w:rPr>
            <w:rStyle w:val="a7"/>
            <w:sz w:val="24"/>
            <w:szCs w:val="24"/>
          </w:rPr>
          <w:t>https://biblio-online.ru/bcode/426006</w:t>
        </w:r>
      </w:hyperlink>
    </w:p>
    <w:p w:rsidR="00C03E20" w:rsidRPr="008044F4" w:rsidRDefault="00C03E20" w:rsidP="004E40BB">
      <w:pPr>
        <w:tabs>
          <w:tab w:val="num" w:pos="411"/>
          <w:tab w:val="left" w:pos="993"/>
        </w:tabs>
        <w:ind w:right="127" w:firstLine="709"/>
        <w:jc w:val="both"/>
        <w:rPr>
          <w:caps/>
          <w:color w:val="000000"/>
          <w:sz w:val="24"/>
          <w:szCs w:val="24"/>
          <w:highlight w:val="yellow"/>
        </w:rPr>
      </w:pPr>
    </w:p>
    <w:p w:rsidR="004E40BB" w:rsidRPr="008044F4" w:rsidRDefault="004E40BB" w:rsidP="004E40BB">
      <w:pPr>
        <w:tabs>
          <w:tab w:val="num" w:pos="411"/>
          <w:tab w:val="left" w:pos="993"/>
        </w:tabs>
        <w:ind w:right="127" w:firstLine="709"/>
        <w:rPr>
          <w:b/>
          <w:i/>
          <w:caps/>
          <w:color w:val="000000"/>
          <w:sz w:val="24"/>
          <w:szCs w:val="24"/>
        </w:rPr>
      </w:pPr>
      <w:r w:rsidRPr="008044F4">
        <w:rPr>
          <w:b/>
          <w:i/>
          <w:color w:val="000000"/>
          <w:sz w:val="24"/>
          <w:szCs w:val="24"/>
        </w:rPr>
        <w:t>Дополнительная:</w:t>
      </w:r>
    </w:p>
    <w:p w:rsidR="00C03E20" w:rsidRPr="00585911" w:rsidRDefault="00C03E20" w:rsidP="00585911">
      <w:pPr>
        <w:numPr>
          <w:ilvl w:val="0"/>
          <w:numId w:val="45"/>
        </w:numPr>
        <w:tabs>
          <w:tab w:val="left" w:pos="284"/>
        </w:tabs>
        <w:ind w:left="0" w:right="127" w:firstLine="0"/>
        <w:jc w:val="both"/>
        <w:rPr>
          <w:color w:val="000000"/>
          <w:sz w:val="24"/>
          <w:szCs w:val="24"/>
        </w:rPr>
      </w:pPr>
      <w:r w:rsidRPr="00585911">
        <w:rPr>
          <w:color w:val="000000"/>
          <w:sz w:val="24"/>
          <w:szCs w:val="24"/>
        </w:rPr>
        <w:t xml:space="preserve">Барышкова, К. В. История государственного и муниципального управления: учебное пособие / К. В. Барышкова, А. А. Подсумкова. </w:t>
      </w:r>
      <w:r w:rsidR="00D65AF4">
        <w:rPr>
          <w:color w:val="000000"/>
          <w:sz w:val="24"/>
          <w:szCs w:val="24"/>
        </w:rPr>
        <w:t>–</w:t>
      </w:r>
      <w:r w:rsidRPr="00585911">
        <w:rPr>
          <w:color w:val="000000"/>
          <w:sz w:val="24"/>
          <w:szCs w:val="24"/>
        </w:rPr>
        <w:t xml:space="preserve"> 2-е изд. </w:t>
      </w:r>
      <w:r w:rsidR="00D65AF4">
        <w:rPr>
          <w:color w:val="000000"/>
          <w:sz w:val="24"/>
          <w:szCs w:val="24"/>
        </w:rPr>
        <w:t>–</w:t>
      </w:r>
      <w:r w:rsidRPr="00585911">
        <w:rPr>
          <w:color w:val="000000"/>
          <w:sz w:val="24"/>
          <w:szCs w:val="24"/>
        </w:rPr>
        <w:t xml:space="preserve"> Электрон. текстовые данные. </w:t>
      </w:r>
      <w:r w:rsidR="00D65AF4">
        <w:rPr>
          <w:color w:val="000000"/>
          <w:sz w:val="24"/>
          <w:szCs w:val="24"/>
        </w:rPr>
        <w:t>–</w:t>
      </w:r>
      <w:r w:rsidRPr="00585911">
        <w:rPr>
          <w:color w:val="000000"/>
          <w:sz w:val="24"/>
          <w:szCs w:val="24"/>
        </w:rPr>
        <w:t xml:space="preserve"> Саратов : Ай Пи Эр Медиа, 2019. </w:t>
      </w:r>
      <w:r w:rsidR="00D65AF4">
        <w:rPr>
          <w:color w:val="000000"/>
          <w:sz w:val="24"/>
          <w:szCs w:val="24"/>
        </w:rPr>
        <w:t>–</w:t>
      </w:r>
      <w:r w:rsidRPr="00585911">
        <w:rPr>
          <w:color w:val="000000"/>
          <w:sz w:val="24"/>
          <w:szCs w:val="24"/>
        </w:rPr>
        <w:t xml:space="preserve"> 219 c. </w:t>
      </w:r>
      <w:r w:rsidR="00D65AF4">
        <w:rPr>
          <w:color w:val="000000"/>
          <w:sz w:val="24"/>
          <w:szCs w:val="24"/>
        </w:rPr>
        <w:t>–</w:t>
      </w:r>
      <w:r w:rsidR="00585911" w:rsidRPr="00585911">
        <w:rPr>
          <w:color w:val="000000"/>
          <w:sz w:val="24"/>
          <w:szCs w:val="24"/>
        </w:rPr>
        <w:t xml:space="preserve"> </w:t>
      </w:r>
      <w:r w:rsidR="00585911" w:rsidRPr="00585911">
        <w:rPr>
          <w:color w:val="000000"/>
          <w:sz w:val="24"/>
          <w:szCs w:val="24"/>
          <w:lang w:val="en-US"/>
        </w:rPr>
        <w:t>ISBN</w:t>
      </w:r>
      <w:r w:rsidRPr="00585911">
        <w:rPr>
          <w:color w:val="000000"/>
          <w:sz w:val="24"/>
          <w:szCs w:val="24"/>
        </w:rPr>
        <w:t xml:space="preserve"> 978-5-4486-0453-9. </w:t>
      </w:r>
      <w:r w:rsidR="00585911" w:rsidRPr="00585911">
        <w:rPr>
          <w:sz w:val="24"/>
          <w:szCs w:val="24"/>
        </w:rPr>
        <w:sym w:font="Symbol" w:char="F02D"/>
      </w:r>
      <w:r w:rsidR="00585911" w:rsidRPr="00585911">
        <w:rPr>
          <w:sz w:val="24"/>
          <w:szCs w:val="24"/>
        </w:rPr>
        <w:t xml:space="preserve"> Текст: электронный //</w:t>
      </w:r>
      <w:r w:rsidR="00585911" w:rsidRPr="00585911">
        <w:rPr>
          <w:color w:val="000000"/>
          <w:sz w:val="24"/>
          <w:szCs w:val="24"/>
          <w:shd w:val="clear" w:color="auto" w:fill="FCFCFC"/>
        </w:rPr>
        <w:t xml:space="preserve"> </w:t>
      </w:r>
      <w:r w:rsidR="00585911" w:rsidRPr="00585911">
        <w:rPr>
          <w:sz w:val="24"/>
          <w:szCs w:val="24"/>
        </w:rPr>
        <w:t xml:space="preserve">ЭБС </w:t>
      </w:r>
      <w:r w:rsidR="00585911" w:rsidRPr="00585911">
        <w:rPr>
          <w:color w:val="000000"/>
          <w:sz w:val="24"/>
          <w:szCs w:val="24"/>
          <w:lang w:val="en-US"/>
        </w:rPr>
        <w:t>IPRBooks</w:t>
      </w:r>
      <w:r w:rsidR="00585911" w:rsidRPr="00585911">
        <w:rPr>
          <w:sz w:val="24"/>
          <w:szCs w:val="24"/>
        </w:rPr>
        <w:t xml:space="preserve"> [сайт]. –  URL</w:t>
      </w:r>
      <w:r w:rsidR="00585911" w:rsidRPr="00585911">
        <w:rPr>
          <w:color w:val="000000"/>
          <w:sz w:val="24"/>
          <w:szCs w:val="24"/>
          <w:shd w:val="clear" w:color="auto" w:fill="FCFCFC"/>
        </w:rPr>
        <w:t xml:space="preserve">: </w:t>
      </w:r>
      <w:hyperlink r:id="rId11" w:history="1">
        <w:r w:rsidR="00A66444">
          <w:rPr>
            <w:rStyle w:val="a7"/>
            <w:sz w:val="24"/>
            <w:szCs w:val="24"/>
            <w:shd w:val="clear" w:color="auto" w:fill="FCFCFC"/>
          </w:rPr>
          <w:t>http://www.iprbookshop.ru/79768.html</w:t>
        </w:r>
      </w:hyperlink>
    </w:p>
    <w:p w:rsidR="00585911" w:rsidRPr="00585911" w:rsidRDefault="00585911" w:rsidP="00585911">
      <w:pPr>
        <w:numPr>
          <w:ilvl w:val="0"/>
          <w:numId w:val="45"/>
        </w:numPr>
        <w:tabs>
          <w:tab w:val="left" w:pos="284"/>
        </w:tabs>
        <w:ind w:left="0" w:right="127" w:firstLine="0"/>
        <w:jc w:val="both"/>
        <w:rPr>
          <w:i/>
          <w:iCs/>
          <w:sz w:val="24"/>
          <w:szCs w:val="24"/>
        </w:rPr>
      </w:pPr>
      <w:r w:rsidRPr="00585911">
        <w:rPr>
          <w:iCs/>
          <w:sz w:val="24"/>
          <w:szCs w:val="24"/>
        </w:rPr>
        <w:t>Кузьбожев, Э. Н.</w:t>
      </w:r>
      <w:r w:rsidRPr="00585911">
        <w:rPr>
          <w:i/>
          <w:iCs/>
          <w:sz w:val="24"/>
          <w:szCs w:val="24"/>
        </w:rPr>
        <w:t xml:space="preserve"> </w:t>
      </w:r>
      <w:r w:rsidRPr="00585911">
        <w:rPr>
          <w:sz w:val="24"/>
          <w:szCs w:val="24"/>
        </w:rPr>
        <w:t xml:space="preserve">История государственного управления в России : учебник для бакалавров / Э. Н. Кузьбожев. </w:t>
      </w:r>
      <w:r w:rsidR="00D65AF4">
        <w:rPr>
          <w:sz w:val="24"/>
          <w:szCs w:val="24"/>
        </w:rPr>
        <w:t>–</w:t>
      </w:r>
      <w:r w:rsidRPr="00585911">
        <w:rPr>
          <w:sz w:val="24"/>
          <w:szCs w:val="24"/>
        </w:rPr>
        <w:t xml:space="preserve"> Москва : Издательство Юрайт, 2019. </w:t>
      </w:r>
      <w:r w:rsidR="00D65AF4">
        <w:rPr>
          <w:sz w:val="24"/>
          <w:szCs w:val="24"/>
        </w:rPr>
        <w:t>–</w:t>
      </w:r>
      <w:r w:rsidRPr="00585911">
        <w:rPr>
          <w:sz w:val="24"/>
          <w:szCs w:val="24"/>
        </w:rPr>
        <w:t xml:space="preserve"> 470 с. </w:t>
      </w:r>
      <w:r w:rsidR="00D65AF4">
        <w:rPr>
          <w:sz w:val="24"/>
          <w:szCs w:val="24"/>
        </w:rPr>
        <w:t>–</w:t>
      </w:r>
      <w:r w:rsidRPr="00585911">
        <w:rPr>
          <w:sz w:val="24"/>
          <w:szCs w:val="24"/>
        </w:rPr>
        <w:t xml:space="preserve"> (Бакалавр. Академический курс). </w:t>
      </w:r>
      <w:r w:rsidR="00D65AF4">
        <w:rPr>
          <w:sz w:val="24"/>
          <w:szCs w:val="24"/>
        </w:rPr>
        <w:t>–</w:t>
      </w:r>
      <w:r w:rsidRPr="00585911">
        <w:rPr>
          <w:sz w:val="24"/>
          <w:szCs w:val="24"/>
        </w:rPr>
        <w:t xml:space="preserve"> ISBN 978-5-9916-2413-8. </w:t>
      </w:r>
      <w:r w:rsidR="00D65AF4">
        <w:rPr>
          <w:sz w:val="24"/>
          <w:szCs w:val="24"/>
        </w:rPr>
        <w:t>–</w:t>
      </w:r>
      <w:r w:rsidRPr="00585911">
        <w:rPr>
          <w:sz w:val="24"/>
          <w:szCs w:val="24"/>
        </w:rPr>
        <w:t xml:space="preserve"> Текст : электронный // ЭБС Юрайт [сайт]. </w:t>
      </w:r>
      <w:r w:rsidR="00D65AF4">
        <w:rPr>
          <w:sz w:val="24"/>
          <w:szCs w:val="24"/>
        </w:rPr>
        <w:t>–</w:t>
      </w:r>
      <w:r w:rsidRPr="00585911">
        <w:rPr>
          <w:sz w:val="24"/>
          <w:szCs w:val="24"/>
        </w:rPr>
        <w:t xml:space="preserve"> URL: </w:t>
      </w:r>
      <w:hyperlink r:id="rId12" w:history="1">
        <w:r w:rsidR="00A66444">
          <w:rPr>
            <w:rStyle w:val="a7"/>
            <w:sz w:val="24"/>
            <w:szCs w:val="24"/>
          </w:rPr>
          <w:t>https://biblio-online.ru/bcode/425495</w:t>
        </w:r>
      </w:hyperlink>
    </w:p>
    <w:p w:rsidR="007F4B97" w:rsidRPr="00585911" w:rsidRDefault="007F4B97" w:rsidP="00585911">
      <w:pPr>
        <w:keepNext/>
        <w:widowControl/>
        <w:tabs>
          <w:tab w:val="left" w:pos="284"/>
          <w:tab w:val="left" w:pos="708"/>
        </w:tabs>
        <w:autoSpaceDE/>
        <w:adjustRightInd/>
        <w:jc w:val="both"/>
        <w:rPr>
          <w:i/>
          <w:color w:val="000000"/>
          <w:sz w:val="24"/>
          <w:szCs w:val="24"/>
        </w:rPr>
      </w:pPr>
    </w:p>
    <w:p w:rsidR="00777B09" w:rsidRPr="000D3FF5" w:rsidRDefault="00AC6F1E" w:rsidP="00FC5B5F">
      <w:pPr>
        <w:ind w:firstLine="709"/>
        <w:jc w:val="both"/>
        <w:rPr>
          <w:b/>
          <w:color w:val="000000"/>
          <w:sz w:val="24"/>
          <w:szCs w:val="24"/>
        </w:rPr>
      </w:pPr>
      <w:r>
        <w:rPr>
          <w:b/>
          <w:color w:val="000000"/>
          <w:sz w:val="24"/>
          <w:szCs w:val="24"/>
        </w:rPr>
        <w:t>8</w:t>
      </w:r>
      <w:r w:rsidR="007F4B97" w:rsidRPr="000D3FF5">
        <w:rPr>
          <w:b/>
          <w:color w:val="000000"/>
          <w:sz w:val="24"/>
          <w:szCs w:val="24"/>
        </w:rPr>
        <w:t>.</w:t>
      </w:r>
      <w:r w:rsidR="00777B09" w:rsidRPr="000D3FF5">
        <w:rPr>
          <w:b/>
          <w:color w:val="000000"/>
          <w:sz w:val="24"/>
          <w:szCs w:val="24"/>
        </w:rPr>
        <w:t xml:space="preserve"> </w:t>
      </w:r>
      <w:r w:rsidR="007F4B97" w:rsidRPr="000D3FF5">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ЭБС </w:t>
      </w:r>
      <w:r w:rsidRPr="000D3FF5">
        <w:rPr>
          <w:rFonts w:ascii="Times New Roman" w:hAnsi="Times New Roman"/>
          <w:color w:val="000000"/>
          <w:sz w:val="24"/>
          <w:szCs w:val="24"/>
          <w:lang w:val="en-US"/>
        </w:rPr>
        <w:t>IPRBooks</w:t>
      </w:r>
      <w:r w:rsidRPr="000D3FF5">
        <w:rPr>
          <w:rFonts w:ascii="Times New Roman" w:hAnsi="Times New Roman"/>
          <w:color w:val="000000"/>
          <w:sz w:val="24"/>
          <w:szCs w:val="24"/>
        </w:rPr>
        <w:t xml:space="preserve">  Режим доступа: </w:t>
      </w:r>
      <w:hyperlink r:id="rId13" w:history="1">
        <w:r w:rsidR="00A66444">
          <w:rPr>
            <w:rStyle w:val="a7"/>
            <w:rFonts w:ascii="Times New Roman" w:hAnsi="Times New Roman"/>
            <w:sz w:val="24"/>
            <w:szCs w:val="24"/>
          </w:rPr>
          <w:t>http://www.iprbookshop.ru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ЭБС издательства «Юрайт» Режим доступа: </w:t>
      </w:r>
      <w:hyperlink r:id="rId14" w:history="1">
        <w:r w:rsidR="00A66444">
          <w:rPr>
            <w:rStyle w:val="a7"/>
            <w:rFonts w:ascii="Times New Roman" w:hAnsi="Times New Roman"/>
            <w:sz w:val="24"/>
            <w:szCs w:val="24"/>
          </w:rPr>
          <w:t>http://biblio-online.ru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A66444">
          <w:rPr>
            <w:rStyle w:val="a7"/>
            <w:rFonts w:ascii="Times New Roman" w:hAnsi="Times New Roman"/>
            <w:sz w:val="24"/>
            <w:szCs w:val="24"/>
          </w:rPr>
          <w:t>http://window.edu.ru/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Научная электронная библиотека e-library.ru Режим доступа: </w:t>
      </w:r>
      <w:hyperlink r:id="rId16" w:history="1">
        <w:r w:rsidR="00A66444">
          <w:rPr>
            <w:rStyle w:val="a7"/>
            <w:rFonts w:ascii="Times New Roman" w:hAnsi="Times New Roman"/>
            <w:sz w:val="24"/>
            <w:szCs w:val="24"/>
          </w:rPr>
          <w:t>http://elibrary.ru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lastRenderedPageBreak/>
        <w:t xml:space="preserve">Ресурсы издательства Elsevier Режим доступа:  </w:t>
      </w:r>
      <w:hyperlink r:id="rId17" w:history="1">
        <w:r w:rsidR="00A66444">
          <w:rPr>
            <w:rStyle w:val="a7"/>
            <w:rFonts w:ascii="Times New Roman" w:hAnsi="Times New Roman"/>
            <w:sz w:val="24"/>
            <w:szCs w:val="24"/>
          </w:rPr>
          <w:t>http://www.sciencedirect.com</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Федеральный портал «Российское образование» Режим доступа:  </w:t>
      </w:r>
      <w:hyperlink r:id="rId18" w:history="1">
        <w:r w:rsidR="00A66444">
          <w:rPr>
            <w:rStyle w:val="a7"/>
            <w:rFonts w:ascii="Times New Roman" w:hAnsi="Times New Roman"/>
            <w:sz w:val="24"/>
            <w:szCs w:val="24"/>
          </w:rPr>
          <w:t>www.edu.ru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Журналы Кембриджского университета Режим доступа: </w:t>
      </w:r>
      <w:hyperlink r:id="rId19" w:history="1">
        <w:r w:rsidR="00A66444">
          <w:rPr>
            <w:rStyle w:val="a7"/>
            <w:rFonts w:ascii="Times New Roman" w:hAnsi="Times New Roman"/>
            <w:sz w:val="24"/>
            <w:szCs w:val="24"/>
          </w:rPr>
          <w:t>http://journals.cambridge.org</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Журналы Оксфордского университета Режим доступа:  </w:t>
      </w:r>
      <w:hyperlink r:id="rId20" w:history="1">
        <w:r w:rsidR="00A66444">
          <w:rPr>
            <w:rStyle w:val="a7"/>
            <w:rFonts w:ascii="Times New Roman" w:hAnsi="Times New Roman"/>
            <w:sz w:val="24"/>
            <w:szCs w:val="24"/>
          </w:rPr>
          <w:t>http://www.oxfordjoumals.org</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Словари и энциклопедии на Академике Режим доступа: </w:t>
      </w:r>
      <w:hyperlink r:id="rId21" w:history="1">
        <w:r w:rsidR="00A66444">
          <w:rPr>
            <w:rStyle w:val="a7"/>
            <w:rFonts w:ascii="Times New Roman" w:hAnsi="Times New Roman"/>
            <w:sz w:val="24"/>
            <w:szCs w:val="24"/>
          </w:rPr>
          <w:t>http://dic.academic.ru/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A66444">
          <w:rPr>
            <w:rStyle w:val="a7"/>
            <w:rFonts w:ascii="Times New Roman" w:hAnsi="Times New Roman"/>
            <w:sz w:val="24"/>
            <w:szCs w:val="24"/>
          </w:rPr>
          <w:t>http://www.benran.ru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Сайт Госкомстата РФ. Режим доступа: </w:t>
      </w:r>
      <w:hyperlink r:id="rId23" w:history="1">
        <w:r w:rsidR="00A66444">
          <w:rPr>
            <w:rStyle w:val="a7"/>
            <w:rFonts w:ascii="Times New Roman" w:hAnsi="Times New Roman"/>
            <w:sz w:val="24"/>
            <w:szCs w:val="24"/>
          </w:rPr>
          <w:t>http://www.gks.ru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Сайт Российской государственной библиотеки. Режим доступа: </w:t>
      </w:r>
      <w:hyperlink r:id="rId24" w:history="1">
        <w:r w:rsidR="00A66444">
          <w:rPr>
            <w:rStyle w:val="a7"/>
            <w:rFonts w:ascii="Times New Roman" w:hAnsi="Times New Roman"/>
            <w:sz w:val="24"/>
            <w:szCs w:val="24"/>
          </w:rPr>
          <w:t>http://diss.rsl.ru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A66444">
          <w:rPr>
            <w:rStyle w:val="a7"/>
            <w:rFonts w:ascii="Times New Roman" w:hAnsi="Times New Roman"/>
            <w:sz w:val="24"/>
            <w:szCs w:val="24"/>
          </w:rPr>
          <w:t>http://ru.spinform.ru</w:t>
        </w:r>
      </w:hyperlink>
    </w:p>
    <w:p w:rsidR="007F4B97" w:rsidRPr="000D3FF5" w:rsidRDefault="007F4B97" w:rsidP="00FC5B5F">
      <w:pPr>
        <w:ind w:firstLine="709"/>
        <w:jc w:val="both"/>
        <w:rPr>
          <w:rFonts w:eastAsia="Calibri"/>
          <w:color w:val="000000"/>
          <w:sz w:val="24"/>
          <w:szCs w:val="24"/>
        </w:rPr>
      </w:pPr>
      <w:r w:rsidRPr="000D3FF5">
        <w:rPr>
          <w:color w:val="000000"/>
          <w:sz w:val="24"/>
          <w:szCs w:val="24"/>
        </w:rPr>
        <w:t xml:space="preserve">Каждый обучающийся </w:t>
      </w:r>
      <w:r w:rsidR="00777B09" w:rsidRPr="000D3FF5">
        <w:rPr>
          <w:color w:val="000000"/>
          <w:sz w:val="24"/>
          <w:szCs w:val="24"/>
        </w:rPr>
        <w:t>Омской гуманитарной академии</w:t>
      </w:r>
      <w:r w:rsidRPr="000D3FF5">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D3FF5">
        <w:rPr>
          <w:rFonts w:eastAsia="Calibri"/>
          <w:color w:val="000000"/>
          <w:sz w:val="24"/>
          <w:szCs w:val="24"/>
        </w:rPr>
        <w:t xml:space="preserve"> </w:t>
      </w:r>
      <w:r w:rsidRPr="000D3FF5">
        <w:rPr>
          <w:color w:val="000000"/>
          <w:sz w:val="24"/>
          <w:szCs w:val="24"/>
        </w:rPr>
        <w:t xml:space="preserve">информационно-образовательной среде </w:t>
      </w:r>
      <w:r w:rsidR="00777B09" w:rsidRPr="000D3FF5">
        <w:rPr>
          <w:color w:val="000000"/>
          <w:sz w:val="24"/>
          <w:szCs w:val="24"/>
        </w:rPr>
        <w:t>Академии</w:t>
      </w:r>
      <w:r w:rsidRPr="000D3FF5">
        <w:rPr>
          <w:color w:val="000000"/>
          <w:sz w:val="24"/>
          <w:szCs w:val="24"/>
        </w:rPr>
        <w:t>. Электронно-библиотечная система</w:t>
      </w:r>
      <w:r w:rsidRPr="000D3FF5">
        <w:rPr>
          <w:rFonts w:eastAsia="Calibri"/>
          <w:color w:val="000000"/>
          <w:sz w:val="24"/>
          <w:szCs w:val="24"/>
        </w:rPr>
        <w:t xml:space="preserve"> </w:t>
      </w:r>
      <w:r w:rsidRPr="000D3FF5">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D3FF5">
        <w:rPr>
          <w:rFonts w:eastAsia="Calibri"/>
          <w:color w:val="000000"/>
          <w:sz w:val="24"/>
          <w:szCs w:val="24"/>
        </w:rPr>
        <w:t xml:space="preserve"> </w:t>
      </w:r>
      <w:r w:rsidRPr="000D3FF5">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D3FF5">
        <w:rPr>
          <w:rFonts w:eastAsia="Calibri"/>
          <w:color w:val="000000"/>
          <w:sz w:val="24"/>
          <w:szCs w:val="24"/>
        </w:rPr>
        <w:t xml:space="preserve"> </w:t>
      </w:r>
      <w:r w:rsidRPr="000D3FF5">
        <w:rPr>
          <w:color w:val="000000"/>
          <w:sz w:val="24"/>
          <w:szCs w:val="24"/>
        </w:rPr>
        <w:t>организации, так и вне ее.</w:t>
      </w:r>
    </w:p>
    <w:p w:rsidR="007F4B97" w:rsidRPr="000D3FF5" w:rsidRDefault="007F4B97" w:rsidP="00FC5B5F">
      <w:pPr>
        <w:ind w:firstLine="709"/>
        <w:jc w:val="both"/>
        <w:rPr>
          <w:rFonts w:eastAsia="Calibri"/>
          <w:color w:val="000000"/>
          <w:sz w:val="24"/>
          <w:szCs w:val="24"/>
        </w:rPr>
      </w:pPr>
      <w:r w:rsidRPr="000D3FF5">
        <w:rPr>
          <w:color w:val="000000"/>
          <w:sz w:val="24"/>
          <w:szCs w:val="24"/>
        </w:rPr>
        <w:t>Электронная информационно-образовательная среда</w:t>
      </w:r>
      <w:r w:rsidR="005C20F0" w:rsidRPr="000D3FF5">
        <w:rPr>
          <w:color w:val="000000"/>
          <w:sz w:val="24"/>
          <w:szCs w:val="24"/>
        </w:rPr>
        <w:t xml:space="preserve"> </w:t>
      </w:r>
      <w:r w:rsidR="00777B09" w:rsidRPr="000D3FF5">
        <w:rPr>
          <w:color w:val="000000"/>
          <w:sz w:val="24"/>
          <w:szCs w:val="24"/>
        </w:rPr>
        <w:t>Академии</w:t>
      </w:r>
      <w:r w:rsidRPr="000D3FF5">
        <w:rPr>
          <w:color w:val="000000"/>
          <w:sz w:val="24"/>
          <w:szCs w:val="24"/>
        </w:rPr>
        <w:t xml:space="preserve"> обеспечивает:</w:t>
      </w:r>
      <w:r w:rsidRPr="000D3FF5">
        <w:rPr>
          <w:rFonts w:eastAsia="Calibri"/>
          <w:color w:val="000000"/>
          <w:sz w:val="24"/>
          <w:szCs w:val="24"/>
        </w:rPr>
        <w:t xml:space="preserve"> </w:t>
      </w:r>
      <w:r w:rsidRPr="000D3FF5">
        <w:rPr>
          <w:color w:val="000000"/>
          <w:sz w:val="24"/>
          <w:szCs w:val="24"/>
        </w:rPr>
        <w:t>доступ к учебным планам, рабочим программам дисциплин (модулей), практик, к</w:t>
      </w:r>
      <w:r w:rsidRPr="000D3FF5">
        <w:rPr>
          <w:rFonts w:eastAsia="Calibri"/>
          <w:color w:val="000000"/>
          <w:sz w:val="24"/>
          <w:szCs w:val="24"/>
        </w:rPr>
        <w:t xml:space="preserve"> </w:t>
      </w:r>
      <w:r w:rsidRPr="000D3FF5">
        <w:rPr>
          <w:color w:val="000000"/>
          <w:sz w:val="24"/>
          <w:szCs w:val="24"/>
        </w:rPr>
        <w:t>изданиям электронных библиотечных систем и электронным образовательным ресурсам,</w:t>
      </w:r>
      <w:r w:rsidRPr="000D3FF5">
        <w:rPr>
          <w:rFonts w:eastAsia="Calibri"/>
          <w:color w:val="000000"/>
          <w:sz w:val="24"/>
          <w:szCs w:val="24"/>
        </w:rPr>
        <w:t xml:space="preserve"> </w:t>
      </w:r>
      <w:r w:rsidRPr="000D3FF5">
        <w:rPr>
          <w:color w:val="000000"/>
          <w:sz w:val="24"/>
          <w:szCs w:val="24"/>
        </w:rPr>
        <w:t>указанным в рабочих программах;</w:t>
      </w:r>
      <w:r w:rsidRPr="000D3FF5">
        <w:rPr>
          <w:rFonts w:eastAsia="Calibri"/>
          <w:color w:val="000000"/>
          <w:sz w:val="24"/>
          <w:szCs w:val="24"/>
        </w:rPr>
        <w:t xml:space="preserve"> </w:t>
      </w:r>
      <w:r w:rsidRPr="000D3FF5">
        <w:rPr>
          <w:color w:val="000000"/>
          <w:sz w:val="24"/>
          <w:szCs w:val="24"/>
        </w:rPr>
        <w:t>фиксацию хода образовательного процесса, результатов промежуточной аттестации</w:t>
      </w:r>
      <w:r w:rsidRPr="000D3FF5">
        <w:rPr>
          <w:rFonts w:eastAsia="Calibri"/>
          <w:color w:val="000000"/>
          <w:sz w:val="24"/>
          <w:szCs w:val="24"/>
        </w:rPr>
        <w:t xml:space="preserve"> </w:t>
      </w:r>
      <w:r w:rsidRPr="000D3FF5">
        <w:rPr>
          <w:color w:val="000000"/>
          <w:sz w:val="24"/>
          <w:szCs w:val="24"/>
        </w:rPr>
        <w:t>и результатов освоения основной образовательной программы;</w:t>
      </w:r>
      <w:r w:rsidRPr="000D3FF5">
        <w:rPr>
          <w:rFonts w:eastAsia="Calibri"/>
          <w:color w:val="000000"/>
          <w:sz w:val="24"/>
          <w:szCs w:val="24"/>
        </w:rPr>
        <w:t xml:space="preserve"> </w:t>
      </w:r>
      <w:r w:rsidRPr="000D3FF5">
        <w:rPr>
          <w:color w:val="000000"/>
          <w:sz w:val="24"/>
          <w:szCs w:val="24"/>
        </w:rPr>
        <w:t>проведение всех видов занятий, процедур оценки результатов обучения, реализация</w:t>
      </w:r>
      <w:r w:rsidRPr="000D3FF5">
        <w:rPr>
          <w:rFonts w:eastAsia="Calibri"/>
          <w:color w:val="000000"/>
          <w:sz w:val="24"/>
          <w:szCs w:val="24"/>
        </w:rPr>
        <w:t xml:space="preserve"> </w:t>
      </w:r>
      <w:r w:rsidRPr="000D3FF5">
        <w:rPr>
          <w:color w:val="000000"/>
          <w:sz w:val="24"/>
          <w:szCs w:val="24"/>
        </w:rPr>
        <w:t>которых предусмотрена с применением электронного обучения, дистанционных</w:t>
      </w:r>
      <w:r w:rsidRPr="000D3FF5">
        <w:rPr>
          <w:rFonts w:eastAsia="Calibri"/>
          <w:color w:val="000000"/>
          <w:sz w:val="24"/>
          <w:szCs w:val="24"/>
        </w:rPr>
        <w:t xml:space="preserve"> </w:t>
      </w:r>
      <w:r w:rsidRPr="000D3FF5">
        <w:rPr>
          <w:color w:val="000000"/>
          <w:sz w:val="24"/>
          <w:szCs w:val="24"/>
        </w:rPr>
        <w:t>образовательных технологий;</w:t>
      </w:r>
      <w:r w:rsidRPr="000D3FF5">
        <w:rPr>
          <w:rFonts w:eastAsia="Calibri"/>
          <w:color w:val="000000"/>
          <w:sz w:val="24"/>
          <w:szCs w:val="24"/>
        </w:rPr>
        <w:t xml:space="preserve"> </w:t>
      </w:r>
      <w:r w:rsidRPr="000D3FF5">
        <w:rPr>
          <w:color w:val="000000"/>
          <w:sz w:val="24"/>
          <w:szCs w:val="24"/>
        </w:rPr>
        <w:t>формирование электронного портфолио обучающегося, в том числе сохранение</w:t>
      </w:r>
      <w:r w:rsidRPr="000D3FF5">
        <w:rPr>
          <w:rFonts w:eastAsia="Calibri"/>
          <w:color w:val="000000"/>
          <w:sz w:val="24"/>
          <w:szCs w:val="24"/>
        </w:rPr>
        <w:t xml:space="preserve"> </w:t>
      </w:r>
      <w:r w:rsidRPr="000D3FF5">
        <w:rPr>
          <w:color w:val="000000"/>
          <w:sz w:val="24"/>
          <w:szCs w:val="24"/>
        </w:rPr>
        <w:t>работ обучающегося, рецензий и оценок на эти работы со стороны любых участников</w:t>
      </w:r>
      <w:r w:rsidRPr="000D3FF5">
        <w:rPr>
          <w:rFonts w:eastAsia="Calibri"/>
          <w:color w:val="000000"/>
          <w:sz w:val="24"/>
          <w:szCs w:val="24"/>
        </w:rPr>
        <w:t xml:space="preserve"> </w:t>
      </w:r>
      <w:r w:rsidRPr="000D3FF5">
        <w:rPr>
          <w:color w:val="000000"/>
          <w:sz w:val="24"/>
          <w:szCs w:val="24"/>
        </w:rPr>
        <w:t>образовательного процесса;</w:t>
      </w:r>
      <w:r w:rsidRPr="000D3FF5">
        <w:rPr>
          <w:rFonts w:eastAsia="Calibri"/>
          <w:color w:val="000000"/>
          <w:sz w:val="24"/>
          <w:szCs w:val="24"/>
        </w:rPr>
        <w:t xml:space="preserve"> </w:t>
      </w:r>
      <w:r w:rsidRPr="000D3FF5">
        <w:rPr>
          <w:color w:val="000000"/>
          <w:sz w:val="24"/>
          <w:szCs w:val="24"/>
        </w:rPr>
        <w:t>взаимодействие между участниками образовательного процесса, в том числе</w:t>
      </w:r>
      <w:r w:rsidRPr="000D3FF5">
        <w:rPr>
          <w:rFonts w:eastAsia="Calibri"/>
          <w:color w:val="000000"/>
          <w:sz w:val="24"/>
          <w:szCs w:val="24"/>
        </w:rPr>
        <w:t xml:space="preserve"> </w:t>
      </w:r>
      <w:r w:rsidRPr="000D3FF5">
        <w:rPr>
          <w:color w:val="000000"/>
          <w:sz w:val="24"/>
          <w:szCs w:val="24"/>
        </w:rPr>
        <w:t>синхронное и (или) асинхронное взаимодействие посредством сети «Интернет».</w:t>
      </w:r>
    </w:p>
    <w:p w:rsidR="007F4B97" w:rsidRPr="000D3FF5" w:rsidRDefault="007F4B97" w:rsidP="00FC5B5F">
      <w:pPr>
        <w:widowControl/>
        <w:autoSpaceDE/>
        <w:autoSpaceDN/>
        <w:adjustRightInd/>
        <w:contextualSpacing/>
        <w:jc w:val="both"/>
        <w:rPr>
          <w:rFonts w:eastAsia="Calibri"/>
          <w:color w:val="000000"/>
          <w:sz w:val="24"/>
          <w:szCs w:val="24"/>
          <w:lang w:eastAsia="en-US"/>
        </w:rPr>
      </w:pPr>
    </w:p>
    <w:p w:rsidR="009528CA" w:rsidRPr="000D3FF5" w:rsidRDefault="00AC6F1E" w:rsidP="00FC5B5F">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0D3FF5">
        <w:rPr>
          <w:rFonts w:eastAsia="Calibri"/>
          <w:b/>
          <w:color w:val="000000"/>
          <w:sz w:val="24"/>
          <w:szCs w:val="24"/>
          <w:lang w:eastAsia="en-US"/>
        </w:rPr>
        <w:t>.</w:t>
      </w:r>
      <w:r w:rsidR="009528CA" w:rsidRPr="000D3FF5">
        <w:rPr>
          <w:rFonts w:eastAsia="Calibri"/>
          <w:b/>
          <w:color w:val="000000"/>
          <w:sz w:val="24"/>
          <w:szCs w:val="24"/>
          <w:lang w:eastAsia="en-US"/>
        </w:rPr>
        <w:t xml:space="preserve"> </w:t>
      </w:r>
      <w:r w:rsidR="007F4B97" w:rsidRPr="000D3FF5">
        <w:rPr>
          <w:rFonts w:eastAsia="Calibri"/>
          <w:b/>
          <w:color w:val="000000"/>
          <w:sz w:val="24"/>
          <w:szCs w:val="24"/>
          <w:lang w:eastAsia="en-US"/>
        </w:rPr>
        <w:t>Методические указания для обу</w:t>
      </w:r>
      <w:r w:rsidR="009528CA" w:rsidRPr="000D3FF5">
        <w:rPr>
          <w:rFonts w:eastAsia="Calibri"/>
          <w:b/>
          <w:color w:val="000000"/>
          <w:sz w:val="24"/>
          <w:szCs w:val="24"/>
          <w:lang w:eastAsia="en-US"/>
        </w:rPr>
        <w:t>чающихся по освоению дисциплины</w:t>
      </w:r>
    </w:p>
    <w:p w:rsidR="007F4B97" w:rsidRPr="000D3FF5" w:rsidRDefault="007F4B97" w:rsidP="00FC5B5F">
      <w:pPr>
        <w:ind w:firstLine="709"/>
        <w:jc w:val="both"/>
        <w:rPr>
          <w:color w:val="000000"/>
          <w:sz w:val="24"/>
          <w:szCs w:val="24"/>
        </w:rPr>
      </w:pPr>
      <w:r w:rsidRPr="000D3FF5">
        <w:rPr>
          <w:color w:val="000000"/>
          <w:sz w:val="24"/>
          <w:szCs w:val="24"/>
        </w:rPr>
        <w:t>Для того чтобы успешно о</w:t>
      </w:r>
      <w:r w:rsidR="004E4DB2" w:rsidRPr="000D3FF5">
        <w:rPr>
          <w:color w:val="000000"/>
          <w:sz w:val="24"/>
          <w:szCs w:val="24"/>
        </w:rPr>
        <w:t xml:space="preserve">своить </w:t>
      </w:r>
      <w:r w:rsidRPr="000D3FF5">
        <w:rPr>
          <w:color w:val="000000"/>
          <w:sz w:val="24"/>
          <w:szCs w:val="24"/>
        </w:rPr>
        <w:t>дисциплин</w:t>
      </w:r>
      <w:r w:rsidR="004E4DB2" w:rsidRPr="000D3FF5">
        <w:rPr>
          <w:color w:val="000000"/>
          <w:sz w:val="24"/>
          <w:szCs w:val="24"/>
        </w:rPr>
        <w:t>у</w:t>
      </w:r>
      <w:r w:rsidRPr="000D3FF5">
        <w:rPr>
          <w:color w:val="000000"/>
          <w:sz w:val="24"/>
          <w:szCs w:val="24"/>
        </w:rPr>
        <w:t xml:space="preserve"> </w:t>
      </w:r>
      <w:r w:rsidR="009528CA" w:rsidRPr="000D3FF5">
        <w:rPr>
          <w:bCs/>
          <w:color w:val="000000"/>
          <w:sz w:val="24"/>
          <w:szCs w:val="24"/>
        </w:rPr>
        <w:t>«</w:t>
      </w:r>
      <w:r w:rsidR="009E5EAB" w:rsidRPr="000D3FF5">
        <w:rPr>
          <w:bCs/>
          <w:color w:val="000000"/>
          <w:sz w:val="24"/>
          <w:szCs w:val="24"/>
        </w:rPr>
        <w:t>История государственного управления</w:t>
      </w:r>
      <w:r w:rsidR="009528CA" w:rsidRPr="000D3FF5">
        <w:rPr>
          <w:bCs/>
          <w:color w:val="000000"/>
          <w:sz w:val="24"/>
          <w:szCs w:val="24"/>
        </w:rPr>
        <w:t>»</w:t>
      </w:r>
      <w:r w:rsidRPr="000D3FF5">
        <w:rPr>
          <w:bCs/>
          <w:color w:val="000000"/>
          <w:sz w:val="24"/>
          <w:szCs w:val="24"/>
        </w:rPr>
        <w:t xml:space="preserve"> </w:t>
      </w:r>
      <w:r w:rsidRPr="000D3FF5">
        <w:rPr>
          <w:color w:val="000000"/>
          <w:sz w:val="24"/>
          <w:szCs w:val="24"/>
        </w:rPr>
        <w:t xml:space="preserve">обучающиеся должны выполнить следующие </w:t>
      </w:r>
      <w:r w:rsidR="004E4DB2" w:rsidRPr="000D3FF5">
        <w:rPr>
          <w:color w:val="000000"/>
          <w:sz w:val="24"/>
          <w:szCs w:val="24"/>
        </w:rPr>
        <w:t xml:space="preserve">методические </w:t>
      </w:r>
      <w:r w:rsidRPr="000D3FF5">
        <w:rPr>
          <w:color w:val="000000"/>
          <w:sz w:val="24"/>
          <w:szCs w:val="24"/>
        </w:rPr>
        <w:t>указания</w:t>
      </w:r>
      <w:r w:rsidR="004E4DB2" w:rsidRPr="000D3FF5">
        <w:rPr>
          <w:color w:val="000000"/>
          <w:sz w:val="24"/>
          <w:szCs w:val="24"/>
        </w:rPr>
        <w:t>.</w:t>
      </w:r>
    </w:p>
    <w:p w:rsidR="007F4B97" w:rsidRPr="000D3FF5" w:rsidRDefault="007F4B97" w:rsidP="00FC5B5F">
      <w:pPr>
        <w:ind w:firstLine="709"/>
        <w:jc w:val="both"/>
        <w:rPr>
          <w:color w:val="000000"/>
          <w:sz w:val="24"/>
          <w:szCs w:val="24"/>
        </w:rPr>
      </w:pPr>
      <w:r w:rsidRPr="000D3FF5">
        <w:rPr>
          <w:color w:val="000000"/>
          <w:sz w:val="24"/>
          <w:szCs w:val="24"/>
        </w:rPr>
        <w:t xml:space="preserve">Методические указания для обучающихся по освоению дисциплины для подготовки к занятиям </w:t>
      </w:r>
      <w:r w:rsidRPr="000D3FF5">
        <w:rPr>
          <w:b/>
          <w:color w:val="000000"/>
          <w:sz w:val="24"/>
          <w:szCs w:val="24"/>
        </w:rPr>
        <w:t>лекционного типа</w:t>
      </w:r>
      <w:r w:rsidRPr="000D3FF5">
        <w:rPr>
          <w:color w:val="000000"/>
          <w:sz w:val="24"/>
          <w:szCs w:val="24"/>
        </w:rPr>
        <w:t>:</w:t>
      </w:r>
    </w:p>
    <w:p w:rsidR="007F4B97" w:rsidRPr="000D3FF5" w:rsidRDefault="007F4B97" w:rsidP="00FC5B5F">
      <w:pPr>
        <w:ind w:firstLine="709"/>
        <w:jc w:val="both"/>
        <w:rPr>
          <w:color w:val="000000"/>
          <w:sz w:val="24"/>
          <w:szCs w:val="24"/>
        </w:rPr>
      </w:pPr>
      <w:r w:rsidRPr="000D3FF5">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D3FF5" w:rsidRDefault="007F4B97" w:rsidP="00FC5B5F">
      <w:pPr>
        <w:ind w:firstLine="709"/>
        <w:jc w:val="both"/>
        <w:rPr>
          <w:b/>
          <w:color w:val="000000"/>
          <w:sz w:val="24"/>
          <w:szCs w:val="24"/>
        </w:rPr>
      </w:pPr>
      <w:r w:rsidRPr="000D3FF5">
        <w:rPr>
          <w:color w:val="000000"/>
          <w:sz w:val="24"/>
          <w:szCs w:val="24"/>
        </w:rPr>
        <w:t xml:space="preserve"> Методические указания для обучающихся по освоению дисциплины для подготовки к занятиям </w:t>
      </w:r>
      <w:r w:rsidRPr="000D3FF5">
        <w:rPr>
          <w:b/>
          <w:color w:val="000000"/>
          <w:sz w:val="24"/>
          <w:szCs w:val="24"/>
        </w:rPr>
        <w:t xml:space="preserve">семинарского типа: </w:t>
      </w:r>
    </w:p>
    <w:p w:rsidR="007F4B97" w:rsidRPr="000D3FF5" w:rsidRDefault="007F4B97" w:rsidP="00FC5B5F">
      <w:pPr>
        <w:ind w:firstLine="709"/>
        <w:jc w:val="both"/>
        <w:rPr>
          <w:color w:val="000000"/>
          <w:sz w:val="24"/>
          <w:szCs w:val="24"/>
        </w:rPr>
      </w:pPr>
      <w:r w:rsidRPr="000D3FF5">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0D3FF5">
        <w:rPr>
          <w:color w:val="000000"/>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D3FF5" w:rsidRDefault="007F4B97" w:rsidP="00FC5B5F">
      <w:pPr>
        <w:ind w:firstLine="709"/>
        <w:jc w:val="both"/>
        <w:rPr>
          <w:b/>
          <w:color w:val="000000"/>
          <w:sz w:val="24"/>
          <w:szCs w:val="24"/>
        </w:rPr>
      </w:pPr>
      <w:r w:rsidRPr="000D3FF5">
        <w:rPr>
          <w:color w:val="000000"/>
          <w:sz w:val="24"/>
          <w:szCs w:val="24"/>
        </w:rPr>
        <w:t xml:space="preserve">Методические указания для обучающихся по освоению дисциплины для </w:t>
      </w:r>
      <w:r w:rsidRPr="000D3FF5">
        <w:rPr>
          <w:b/>
          <w:color w:val="000000"/>
          <w:sz w:val="24"/>
          <w:szCs w:val="24"/>
        </w:rPr>
        <w:t>самостоятельной работы:</w:t>
      </w:r>
    </w:p>
    <w:p w:rsidR="007F4B97" w:rsidRPr="000D3FF5" w:rsidRDefault="007F4B97" w:rsidP="00FC5B5F">
      <w:pPr>
        <w:ind w:firstLine="709"/>
        <w:jc w:val="both"/>
        <w:rPr>
          <w:color w:val="000000"/>
          <w:sz w:val="24"/>
          <w:szCs w:val="24"/>
        </w:rPr>
      </w:pPr>
      <w:r w:rsidRPr="000D3FF5">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D3FF5" w:rsidRDefault="007F4B97" w:rsidP="00FC5B5F">
      <w:pPr>
        <w:ind w:firstLine="709"/>
        <w:jc w:val="both"/>
        <w:rPr>
          <w:color w:val="000000"/>
          <w:sz w:val="24"/>
          <w:szCs w:val="24"/>
        </w:rPr>
      </w:pPr>
      <w:r w:rsidRPr="000D3FF5">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D3FF5" w:rsidRDefault="007F4B97" w:rsidP="00FC5B5F">
      <w:pPr>
        <w:ind w:firstLine="709"/>
        <w:jc w:val="both"/>
        <w:rPr>
          <w:color w:val="000000"/>
          <w:sz w:val="24"/>
          <w:szCs w:val="24"/>
        </w:rPr>
      </w:pPr>
      <w:r w:rsidRPr="000D3FF5">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D3FF5" w:rsidRDefault="007F4B97" w:rsidP="00FC5B5F">
      <w:pPr>
        <w:ind w:firstLine="709"/>
        <w:jc w:val="both"/>
        <w:rPr>
          <w:color w:val="000000"/>
          <w:sz w:val="24"/>
          <w:szCs w:val="24"/>
        </w:rPr>
      </w:pPr>
      <w:r w:rsidRPr="000D3FF5">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D3FF5" w:rsidRDefault="007F4B97" w:rsidP="00FC5B5F">
      <w:pPr>
        <w:ind w:firstLine="709"/>
        <w:jc w:val="both"/>
        <w:rPr>
          <w:color w:val="000000"/>
          <w:sz w:val="24"/>
          <w:szCs w:val="24"/>
        </w:rPr>
      </w:pPr>
      <w:r w:rsidRPr="000D3FF5">
        <w:rPr>
          <w:color w:val="000000"/>
          <w:sz w:val="24"/>
          <w:szCs w:val="24"/>
        </w:rPr>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D3FF5" w:rsidRDefault="007F4B97" w:rsidP="00FC5B5F">
      <w:pPr>
        <w:ind w:firstLine="709"/>
        <w:jc w:val="both"/>
        <w:rPr>
          <w:color w:val="000000"/>
          <w:sz w:val="24"/>
          <w:szCs w:val="24"/>
        </w:rPr>
      </w:pPr>
      <w:r w:rsidRPr="000D3FF5">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D3FF5" w:rsidRDefault="007F4B97" w:rsidP="00FC5B5F">
      <w:pPr>
        <w:ind w:firstLine="709"/>
        <w:jc w:val="both"/>
        <w:rPr>
          <w:color w:val="000000"/>
          <w:sz w:val="24"/>
          <w:szCs w:val="24"/>
        </w:rPr>
      </w:pPr>
      <w:r w:rsidRPr="000D3FF5">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D3FF5" w:rsidRDefault="007F4B97" w:rsidP="00FC5B5F">
      <w:pPr>
        <w:ind w:firstLine="709"/>
        <w:jc w:val="both"/>
        <w:rPr>
          <w:color w:val="000000"/>
          <w:sz w:val="24"/>
          <w:szCs w:val="24"/>
        </w:rPr>
      </w:pPr>
      <w:r w:rsidRPr="000D3FF5">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D3FF5" w:rsidRDefault="007F4B97" w:rsidP="00FC5B5F">
      <w:pPr>
        <w:ind w:firstLine="709"/>
        <w:jc w:val="both"/>
        <w:rPr>
          <w:color w:val="000000"/>
          <w:sz w:val="24"/>
          <w:szCs w:val="24"/>
        </w:rPr>
      </w:pPr>
      <w:r w:rsidRPr="000D3FF5">
        <w:rPr>
          <w:color w:val="000000"/>
          <w:sz w:val="24"/>
          <w:szCs w:val="24"/>
        </w:rPr>
        <w:t>Следующим этапом работы</w:t>
      </w:r>
      <w:r w:rsidRPr="000D3FF5">
        <w:rPr>
          <w:b/>
          <w:bCs/>
          <w:color w:val="000000"/>
          <w:sz w:val="24"/>
          <w:szCs w:val="24"/>
        </w:rPr>
        <w:t xml:space="preserve"> </w:t>
      </w:r>
      <w:r w:rsidRPr="000D3FF5">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D3FF5" w:rsidRDefault="007F4B97" w:rsidP="00FC5B5F">
      <w:pPr>
        <w:ind w:firstLine="709"/>
        <w:jc w:val="both"/>
        <w:rPr>
          <w:color w:val="000000"/>
          <w:sz w:val="24"/>
          <w:szCs w:val="24"/>
        </w:rPr>
      </w:pPr>
      <w:r w:rsidRPr="000D3FF5">
        <w:rPr>
          <w:color w:val="000000"/>
          <w:sz w:val="24"/>
          <w:szCs w:val="24"/>
        </w:rPr>
        <w:t>Таким образом, при работе с источниками и литературой важно уметь:</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готовить и презентовать развернутые сообщения типа доклада;</w:t>
      </w:r>
      <w:r w:rsidRPr="000D3FF5">
        <w:rPr>
          <w:rFonts w:eastAsia="Calibri"/>
          <w:b/>
          <w:bCs/>
          <w:i/>
          <w:iCs/>
          <w:color w:val="000000"/>
          <w:sz w:val="24"/>
          <w:szCs w:val="24"/>
          <w:lang w:eastAsia="en-US"/>
        </w:rPr>
        <w:t xml:space="preserve">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пользоваться реферативными и справочными материалами;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0D3FF5" w:rsidRDefault="007F4B97" w:rsidP="00FC5B5F">
      <w:pPr>
        <w:ind w:firstLine="709"/>
        <w:jc w:val="both"/>
        <w:rPr>
          <w:color w:val="000000"/>
          <w:sz w:val="24"/>
          <w:szCs w:val="24"/>
        </w:rPr>
      </w:pPr>
      <w:r w:rsidRPr="000D3FF5">
        <w:rPr>
          <w:b/>
          <w:bCs/>
          <w:color w:val="000000"/>
          <w:sz w:val="24"/>
          <w:szCs w:val="24"/>
        </w:rPr>
        <w:t>Подготовка к промежуточной аттестации</w:t>
      </w:r>
      <w:r w:rsidRPr="000D3FF5">
        <w:rPr>
          <w:bCs/>
          <w:color w:val="000000"/>
          <w:sz w:val="24"/>
          <w:szCs w:val="24"/>
        </w:rPr>
        <w:t>:</w:t>
      </w:r>
    </w:p>
    <w:p w:rsidR="007F4B97" w:rsidRPr="000D3FF5" w:rsidRDefault="007F4B97" w:rsidP="00FC5B5F">
      <w:pPr>
        <w:ind w:firstLine="709"/>
        <w:jc w:val="both"/>
        <w:rPr>
          <w:color w:val="000000"/>
          <w:sz w:val="24"/>
          <w:szCs w:val="24"/>
        </w:rPr>
      </w:pPr>
      <w:r w:rsidRPr="000D3FF5">
        <w:rPr>
          <w:color w:val="000000"/>
          <w:sz w:val="24"/>
          <w:szCs w:val="24"/>
        </w:rPr>
        <w:t>При подготовке к промежуточной аттестации целесообразно:</w:t>
      </w:r>
    </w:p>
    <w:p w:rsidR="007F4B97" w:rsidRPr="000D3FF5" w:rsidRDefault="007F4B97" w:rsidP="00FC5B5F">
      <w:pPr>
        <w:ind w:firstLine="709"/>
        <w:jc w:val="both"/>
        <w:rPr>
          <w:color w:val="000000"/>
          <w:sz w:val="24"/>
          <w:szCs w:val="24"/>
        </w:rPr>
      </w:pPr>
      <w:r w:rsidRPr="000D3FF5">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D3FF5" w:rsidRDefault="007F4B97" w:rsidP="00FC5B5F">
      <w:pPr>
        <w:ind w:firstLine="709"/>
        <w:jc w:val="both"/>
        <w:rPr>
          <w:color w:val="000000"/>
          <w:sz w:val="24"/>
          <w:szCs w:val="24"/>
        </w:rPr>
      </w:pPr>
      <w:r w:rsidRPr="000D3FF5">
        <w:rPr>
          <w:color w:val="000000"/>
          <w:sz w:val="24"/>
          <w:szCs w:val="24"/>
        </w:rPr>
        <w:t>- внимательно прочитать рекомендованную литературу;</w:t>
      </w:r>
    </w:p>
    <w:p w:rsidR="007F4B97" w:rsidRPr="000D3FF5" w:rsidRDefault="007F4B97" w:rsidP="00FC5B5F">
      <w:pPr>
        <w:ind w:firstLine="709"/>
        <w:jc w:val="both"/>
        <w:rPr>
          <w:color w:val="000000"/>
          <w:sz w:val="24"/>
          <w:szCs w:val="24"/>
        </w:rPr>
      </w:pPr>
      <w:r w:rsidRPr="000D3FF5">
        <w:rPr>
          <w:color w:val="000000"/>
          <w:sz w:val="24"/>
          <w:szCs w:val="24"/>
        </w:rPr>
        <w:t xml:space="preserve">- составить краткие конспекты ответов (планы ответов). </w:t>
      </w:r>
    </w:p>
    <w:p w:rsidR="007F4B97" w:rsidRPr="000D3FF5" w:rsidRDefault="007F4B97" w:rsidP="00FC5B5F">
      <w:pPr>
        <w:ind w:firstLine="709"/>
        <w:jc w:val="both"/>
        <w:rPr>
          <w:color w:val="000000"/>
          <w:sz w:val="24"/>
          <w:szCs w:val="24"/>
        </w:rPr>
      </w:pPr>
    </w:p>
    <w:p w:rsidR="009528CA" w:rsidRPr="000D3FF5" w:rsidRDefault="00AC6F1E" w:rsidP="00FC5B5F">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0D3FF5">
        <w:rPr>
          <w:rFonts w:eastAsia="Calibri"/>
          <w:b/>
          <w:color w:val="000000"/>
          <w:sz w:val="24"/>
          <w:szCs w:val="24"/>
          <w:lang w:eastAsia="en-US"/>
        </w:rPr>
        <w:t>.</w:t>
      </w:r>
      <w:r w:rsidR="009528CA" w:rsidRPr="000D3FF5">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D3FF5" w:rsidRDefault="00CF2B2F" w:rsidP="00FC5B5F">
      <w:pPr>
        <w:widowControl/>
        <w:autoSpaceDE/>
        <w:adjustRightInd/>
        <w:ind w:firstLine="709"/>
        <w:jc w:val="both"/>
        <w:rPr>
          <w:color w:val="000000"/>
          <w:sz w:val="24"/>
          <w:szCs w:val="24"/>
        </w:rPr>
      </w:pPr>
      <w:r w:rsidRPr="000D3FF5">
        <w:rPr>
          <w:color w:val="000000"/>
          <w:sz w:val="24"/>
          <w:szCs w:val="24"/>
        </w:rPr>
        <w:lastRenderedPageBreak/>
        <w:t>На практических занятиях студенты представляют компьютерные презентации, подготовленные ими в часы</w:t>
      </w:r>
      <w:r w:rsidR="00A275E4" w:rsidRPr="000D3FF5">
        <w:rPr>
          <w:color w:val="000000"/>
          <w:sz w:val="24"/>
          <w:szCs w:val="24"/>
        </w:rPr>
        <w:t xml:space="preserve"> </w:t>
      </w:r>
      <w:r w:rsidRPr="000D3FF5">
        <w:rPr>
          <w:color w:val="000000"/>
          <w:sz w:val="24"/>
          <w:szCs w:val="24"/>
        </w:rPr>
        <w:t>самостоятельной работы.</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D3FF5">
        <w:rPr>
          <w:color w:val="000000"/>
          <w:sz w:val="24"/>
          <w:szCs w:val="24"/>
        </w:rPr>
        <w:t>, ЭБС Юрайт</w:t>
      </w:r>
      <w:r w:rsidRPr="000D3FF5">
        <w:rPr>
          <w:color w:val="000000"/>
          <w:sz w:val="24"/>
          <w:szCs w:val="24"/>
        </w:rPr>
        <w:t xml:space="preserve"> ) и электронным образовательным ресурсам, указанным в рабочих программах;</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0D3FF5">
        <w:rPr>
          <w:color w:val="000000"/>
          <w:sz w:val="24"/>
          <w:szCs w:val="24"/>
        </w:rPr>
        <w:t>заимодействие посредством сети «Интернет».</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сбор, хранение, систематизация и выдача учебной и научной информации;</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обработка текстовой, графической и эмпирической информации;</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подготовка, конструирование и презентация итогов исследовательской и аналитической деятельности;</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компьютерное тестирование;</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демонстрация мультимедийных материалов.</w:t>
      </w:r>
    </w:p>
    <w:p w:rsidR="00AC6F1E" w:rsidRPr="00AC6F1E" w:rsidRDefault="00AC6F1E" w:rsidP="00AC6F1E">
      <w:pPr>
        <w:widowControl/>
        <w:autoSpaceDE/>
        <w:adjustRightInd/>
        <w:ind w:firstLine="709"/>
        <w:jc w:val="both"/>
        <w:rPr>
          <w:sz w:val="24"/>
          <w:szCs w:val="24"/>
        </w:rPr>
      </w:pPr>
      <w:r w:rsidRPr="00AC6F1E">
        <w:rPr>
          <w:sz w:val="24"/>
          <w:szCs w:val="24"/>
        </w:rPr>
        <w:t>ПЕРЕЧЕНЬ ПРОГРАММНОГО ОБЕСПЕЧЕНИЯ</w:t>
      </w:r>
    </w:p>
    <w:p w:rsidR="004D5009" w:rsidRPr="0003455D" w:rsidRDefault="00AC6F1E" w:rsidP="004D5009">
      <w:pPr>
        <w:widowControl/>
        <w:autoSpaceDE/>
        <w:adjustRightInd/>
        <w:ind w:firstLine="709"/>
        <w:jc w:val="both"/>
        <w:rPr>
          <w:color w:val="000000"/>
          <w:sz w:val="24"/>
          <w:szCs w:val="24"/>
        </w:rPr>
      </w:pPr>
      <w:r w:rsidRPr="0003455D">
        <w:rPr>
          <w:sz w:val="24"/>
          <w:szCs w:val="24"/>
        </w:rPr>
        <w:t>•</w:t>
      </w:r>
      <w:r w:rsidRPr="0003455D">
        <w:rPr>
          <w:sz w:val="24"/>
          <w:szCs w:val="24"/>
        </w:rPr>
        <w:tab/>
      </w:r>
      <w:r w:rsidR="004D5009" w:rsidRPr="0018044B">
        <w:rPr>
          <w:color w:val="000000"/>
          <w:sz w:val="24"/>
          <w:szCs w:val="24"/>
          <w:lang w:val="en-US"/>
        </w:rPr>
        <w:t>Microsoft</w:t>
      </w:r>
      <w:r w:rsidR="004D5009" w:rsidRPr="0003455D">
        <w:rPr>
          <w:color w:val="000000"/>
          <w:sz w:val="24"/>
          <w:szCs w:val="24"/>
        </w:rPr>
        <w:t xml:space="preserve"> </w:t>
      </w:r>
      <w:r w:rsidR="004D5009" w:rsidRPr="0018044B">
        <w:rPr>
          <w:color w:val="000000"/>
          <w:sz w:val="24"/>
          <w:szCs w:val="24"/>
          <w:lang w:val="en-US"/>
        </w:rPr>
        <w:t>Windows</w:t>
      </w:r>
      <w:r w:rsidR="004D5009" w:rsidRPr="0003455D">
        <w:rPr>
          <w:color w:val="000000"/>
          <w:sz w:val="24"/>
          <w:szCs w:val="24"/>
        </w:rPr>
        <w:t xml:space="preserve"> 10 </w:t>
      </w:r>
      <w:r w:rsidR="004D5009" w:rsidRPr="0018044B">
        <w:rPr>
          <w:color w:val="000000"/>
          <w:sz w:val="24"/>
          <w:szCs w:val="24"/>
          <w:lang w:val="en-US"/>
        </w:rPr>
        <w:t>Professional</w:t>
      </w:r>
      <w:r w:rsidR="004D5009" w:rsidRPr="0003455D">
        <w:rPr>
          <w:color w:val="000000"/>
          <w:sz w:val="24"/>
          <w:szCs w:val="24"/>
        </w:rPr>
        <w:t xml:space="preserve"> </w:t>
      </w:r>
    </w:p>
    <w:p w:rsidR="004D5009" w:rsidRPr="0018044B" w:rsidRDefault="004D5009" w:rsidP="004D500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D5009" w:rsidRPr="0018044B" w:rsidRDefault="004D5009" w:rsidP="004D500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D5009" w:rsidRPr="0003455D" w:rsidRDefault="004D5009" w:rsidP="004D5009">
      <w:pPr>
        <w:widowControl/>
        <w:autoSpaceDE/>
        <w:adjustRightInd/>
        <w:ind w:firstLine="709"/>
        <w:jc w:val="both"/>
        <w:rPr>
          <w:color w:val="000000"/>
          <w:sz w:val="24"/>
          <w:szCs w:val="24"/>
        </w:rPr>
      </w:pPr>
      <w:r w:rsidRPr="0003455D">
        <w:rPr>
          <w:color w:val="000000"/>
          <w:sz w:val="24"/>
          <w:szCs w:val="24"/>
        </w:rPr>
        <w:t>•</w:t>
      </w:r>
      <w:r w:rsidRPr="0003455D">
        <w:rPr>
          <w:color w:val="000000"/>
          <w:sz w:val="24"/>
          <w:szCs w:val="24"/>
        </w:rPr>
        <w:tab/>
      </w:r>
      <w:r w:rsidRPr="0018044B">
        <w:rPr>
          <w:bCs/>
          <w:sz w:val="24"/>
          <w:szCs w:val="24"/>
          <w:lang w:val="en-US"/>
        </w:rPr>
        <w:t>C</w:t>
      </w:r>
      <w:r w:rsidRPr="0018044B">
        <w:rPr>
          <w:bCs/>
          <w:sz w:val="24"/>
          <w:szCs w:val="24"/>
        </w:rPr>
        <w:t>вободно</w:t>
      </w:r>
      <w:r w:rsidRPr="0003455D">
        <w:rPr>
          <w:bCs/>
          <w:sz w:val="24"/>
          <w:szCs w:val="24"/>
        </w:rPr>
        <w:t xml:space="preserve"> </w:t>
      </w:r>
      <w:r w:rsidRPr="0018044B">
        <w:rPr>
          <w:bCs/>
          <w:sz w:val="24"/>
          <w:szCs w:val="24"/>
        </w:rPr>
        <w:t>распространяемый</w:t>
      </w:r>
      <w:r w:rsidRPr="0003455D">
        <w:rPr>
          <w:bCs/>
          <w:sz w:val="24"/>
          <w:szCs w:val="24"/>
        </w:rPr>
        <w:t xml:space="preserve"> </w:t>
      </w:r>
      <w:r w:rsidRPr="0018044B">
        <w:rPr>
          <w:bCs/>
          <w:sz w:val="24"/>
          <w:szCs w:val="24"/>
        </w:rPr>
        <w:t>офисный</w:t>
      </w:r>
      <w:r w:rsidRPr="0003455D">
        <w:rPr>
          <w:bCs/>
          <w:sz w:val="24"/>
          <w:szCs w:val="24"/>
        </w:rPr>
        <w:t xml:space="preserve"> </w:t>
      </w:r>
      <w:r w:rsidRPr="0018044B">
        <w:rPr>
          <w:bCs/>
          <w:sz w:val="24"/>
          <w:szCs w:val="24"/>
        </w:rPr>
        <w:t>пакет</w:t>
      </w:r>
      <w:r w:rsidRPr="0003455D">
        <w:rPr>
          <w:bCs/>
          <w:sz w:val="24"/>
          <w:szCs w:val="24"/>
        </w:rPr>
        <w:t xml:space="preserve"> </w:t>
      </w:r>
      <w:r w:rsidRPr="0018044B">
        <w:rPr>
          <w:bCs/>
          <w:sz w:val="24"/>
          <w:szCs w:val="24"/>
        </w:rPr>
        <w:t>с</w:t>
      </w:r>
      <w:r w:rsidRPr="0003455D">
        <w:rPr>
          <w:bCs/>
          <w:sz w:val="24"/>
          <w:szCs w:val="24"/>
        </w:rPr>
        <w:t xml:space="preserve"> </w:t>
      </w:r>
      <w:r w:rsidRPr="0018044B">
        <w:rPr>
          <w:bCs/>
          <w:sz w:val="24"/>
          <w:szCs w:val="24"/>
        </w:rPr>
        <w:t>открытым</w:t>
      </w:r>
      <w:r w:rsidRPr="0003455D">
        <w:rPr>
          <w:bCs/>
          <w:sz w:val="24"/>
          <w:szCs w:val="24"/>
        </w:rPr>
        <w:t xml:space="preserve"> </w:t>
      </w:r>
      <w:r w:rsidRPr="0018044B">
        <w:rPr>
          <w:bCs/>
          <w:sz w:val="24"/>
          <w:szCs w:val="24"/>
        </w:rPr>
        <w:t>исходным</w:t>
      </w:r>
      <w:r w:rsidRPr="0003455D">
        <w:rPr>
          <w:bCs/>
          <w:sz w:val="24"/>
          <w:szCs w:val="24"/>
        </w:rPr>
        <w:t xml:space="preserve"> </w:t>
      </w:r>
      <w:r w:rsidRPr="0018044B">
        <w:rPr>
          <w:bCs/>
          <w:sz w:val="24"/>
          <w:szCs w:val="24"/>
        </w:rPr>
        <w:t>кодом</w:t>
      </w:r>
      <w:r w:rsidRPr="0003455D">
        <w:rPr>
          <w:bCs/>
          <w:sz w:val="24"/>
          <w:szCs w:val="24"/>
        </w:rPr>
        <w:t xml:space="preserve"> </w:t>
      </w:r>
      <w:r w:rsidRPr="00967807">
        <w:rPr>
          <w:bCs/>
          <w:sz w:val="24"/>
          <w:szCs w:val="24"/>
          <w:lang w:val="en-US"/>
        </w:rPr>
        <w:t>LibreOffice</w:t>
      </w:r>
      <w:r w:rsidRPr="0003455D">
        <w:rPr>
          <w:bCs/>
          <w:sz w:val="24"/>
          <w:szCs w:val="24"/>
        </w:rPr>
        <w:t xml:space="preserve"> 6.0.3.2 </w:t>
      </w:r>
      <w:r w:rsidRPr="00967807">
        <w:rPr>
          <w:bCs/>
          <w:sz w:val="24"/>
          <w:szCs w:val="24"/>
          <w:lang w:val="en-US"/>
        </w:rPr>
        <w:t>Stable</w:t>
      </w:r>
    </w:p>
    <w:p w:rsidR="004D5009" w:rsidRPr="0018044B" w:rsidRDefault="004D5009" w:rsidP="004D500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D5009" w:rsidRPr="0018044B" w:rsidRDefault="004D5009" w:rsidP="004D500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C6F1E" w:rsidRPr="00AC6F1E" w:rsidRDefault="00AC6F1E" w:rsidP="004D5009">
      <w:pPr>
        <w:widowControl/>
        <w:autoSpaceDE/>
        <w:adjustRightInd/>
        <w:ind w:firstLine="709"/>
        <w:jc w:val="both"/>
        <w:rPr>
          <w:sz w:val="24"/>
          <w:szCs w:val="24"/>
        </w:rPr>
      </w:pPr>
      <w:r w:rsidRPr="00AC6F1E">
        <w:rPr>
          <w:sz w:val="24"/>
          <w:szCs w:val="24"/>
        </w:rPr>
        <w:t>ПЕРЕЧЕНЬ ИНФОРМАЦИОННЫХ СПРАВОЧНЫХ СИСТЕМ</w:t>
      </w:r>
    </w:p>
    <w:p w:rsidR="00AC6F1E" w:rsidRPr="00AC6F1E" w:rsidRDefault="00AC6F1E" w:rsidP="00AC6F1E">
      <w:pPr>
        <w:widowControl/>
        <w:autoSpaceDE/>
        <w:adjustRightInd/>
        <w:ind w:firstLine="709"/>
        <w:jc w:val="both"/>
        <w:rPr>
          <w:sz w:val="24"/>
          <w:szCs w:val="24"/>
        </w:rPr>
      </w:pPr>
      <w:r w:rsidRPr="00AC6F1E">
        <w:rPr>
          <w:sz w:val="24"/>
          <w:szCs w:val="24"/>
        </w:rPr>
        <w:t>•</w:t>
      </w:r>
      <w:r w:rsidRPr="00AC6F1E">
        <w:rPr>
          <w:sz w:val="24"/>
          <w:szCs w:val="24"/>
        </w:rPr>
        <w:tab/>
        <w:t>Справочная правовая система «Консультант Плюс»</w:t>
      </w:r>
    </w:p>
    <w:p w:rsidR="00AC6F1E" w:rsidRPr="00AC6F1E" w:rsidRDefault="00AC6F1E" w:rsidP="00AC6F1E">
      <w:pPr>
        <w:widowControl/>
        <w:autoSpaceDE/>
        <w:adjustRightInd/>
        <w:ind w:firstLine="709"/>
        <w:jc w:val="both"/>
        <w:rPr>
          <w:sz w:val="24"/>
          <w:szCs w:val="24"/>
        </w:rPr>
      </w:pPr>
      <w:r w:rsidRPr="00AC6F1E">
        <w:rPr>
          <w:sz w:val="24"/>
          <w:szCs w:val="24"/>
        </w:rPr>
        <w:t>•</w:t>
      </w:r>
      <w:r w:rsidRPr="00AC6F1E">
        <w:rPr>
          <w:sz w:val="24"/>
          <w:szCs w:val="24"/>
        </w:rPr>
        <w:tab/>
        <w:t>Справочная правовая система «Гарант»</w:t>
      </w:r>
    </w:p>
    <w:p w:rsidR="00CF2B2F" w:rsidRPr="000D3FF5" w:rsidRDefault="00CF2B2F" w:rsidP="00FC5B5F">
      <w:pPr>
        <w:widowControl/>
        <w:autoSpaceDE/>
        <w:adjustRightInd/>
        <w:jc w:val="both"/>
        <w:rPr>
          <w:color w:val="000000"/>
          <w:sz w:val="24"/>
          <w:szCs w:val="24"/>
        </w:rPr>
      </w:pPr>
    </w:p>
    <w:p w:rsidR="00F91B7D" w:rsidRPr="00412C6D" w:rsidRDefault="00F91B7D" w:rsidP="00F91B7D">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91B7D" w:rsidRPr="00412C6D" w:rsidRDefault="00F91B7D" w:rsidP="00F91B7D">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1B7D" w:rsidRPr="00412C6D" w:rsidRDefault="00F91B7D" w:rsidP="00F91B7D">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w:t>
      </w:r>
      <w:r w:rsidRPr="00412C6D">
        <w:rPr>
          <w:sz w:val="24"/>
          <w:szCs w:val="24"/>
        </w:rPr>
        <w:lastRenderedPageBreak/>
        <w:t>Производственная, д. 41/1</w:t>
      </w:r>
    </w:p>
    <w:p w:rsidR="00F91B7D" w:rsidRPr="00412C6D" w:rsidRDefault="00F91B7D" w:rsidP="00F91B7D">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F91B7D" w:rsidRPr="00412C6D" w:rsidRDefault="00F91B7D" w:rsidP="00F91B7D">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F91B7D" w:rsidRPr="00D65AF4" w:rsidRDefault="00F91B7D" w:rsidP="00D65AF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D65AF4">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A66444">
          <w:rPr>
            <w:rStyle w:val="a7"/>
            <w:sz w:val="24"/>
            <w:szCs w:val="24"/>
          </w:rPr>
          <w:t>www.biblio-online.ru</w:t>
        </w:r>
      </w:hyperlink>
      <w:r w:rsidRPr="00D65AF4">
        <w:rPr>
          <w:sz w:val="24"/>
          <w:szCs w:val="24"/>
        </w:rPr>
        <w:t xml:space="preserve">.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A66444">
          <w:rPr>
            <w:rStyle w:val="a7"/>
            <w:sz w:val="24"/>
            <w:szCs w:val="24"/>
          </w:rPr>
          <w:t>www.biblio-online.ru</w:t>
        </w:r>
      </w:hyperlink>
    </w:p>
    <w:p w:rsidR="00F91B7D" w:rsidRPr="00412C6D" w:rsidRDefault="00F91B7D" w:rsidP="00F91B7D">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F91B7D" w:rsidRPr="00412C6D" w:rsidRDefault="00F91B7D" w:rsidP="00F91B7D">
      <w:pPr>
        <w:jc w:val="both"/>
        <w:rPr>
          <w:sz w:val="24"/>
          <w:szCs w:val="24"/>
        </w:rPr>
      </w:pPr>
      <w:r w:rsidRPr="00412C6D">
        <w:rPr>
          <w:sz w:val="24"/>
          <w:szCs w:val="24"/>
        </w:rPr>
        <w:t xml:space="preserve">компьютер (8 шт.),  Линко V8.2, Операционная система Microsoft Windows XP,  Microsoft </w:t>
      </w:r>
      <w:r w:rsidRPr="00412C6D">
        <w:rPr>
          <w:sz w:val="24"/>
          <w:szCs w:val="24"/>
        </w:rPr>
        <w:lastRenderedPageBreak/>
        <w:t xml:space="preserve">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66444">
          <w:rPr>
            <w:rStyle w:val="a7"/>
            <w:sz w:val="24"/>
            <w:szCs w:val="24"/>
          </w:rPr>
          <w:t>www.biblio-online.ru</w:t>
        </w:r>
      </w:hyperlink>
      <w:r w:rsidRPr="00412C6D">
        <w:rPr>
          <w:sz w:val="24"/>
          <w:szCs w:val="24"/>
        </w:rPr>
        <w:t xml:space="preserve"> </w:t>
      </w:r>
    </w:p>
    <w:p w:rsidR="00F91B7D" w:rsidRPr="00412C6D" w:rsidRDefault="00F91B7D" w:rsidP="00F91B7D">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AC6F1E" w:rsidRPr="00AC6F1E" w:rsidRDefault="00AC6F1E" w:rsidP="00AC6F1E">
      <w:pPr>
        <w:ind w:firstLine="709"/>
        <w:jc w:val="both"/>
        <w:rPr>
          <w:sz w:val="24"/>
          <w:szCs w:val="24"/>
        </w:rPr>
      </w:pPr>
    </w:p>
    <w:p w:rsidR="00FA5C55" w:rsidRPr="00B5374E" w:rsidRDefault="00FA5C55" w:rsidP="00AC6F1E">
      <w:pPr>
        <w:widowControl/>
        <w:autoSpaceDE/>
        <w:autoSpaceDN/>
        <w:adjustRightInd/>
        <w:ind w:firstLine="709"/>
        <w:jc w:val="both"/>
        <w:rPr>
          <w:color w:val="000000"/>
          <w:sz w:val="22"/>
          <w:szCs w:val="22"/>
        </w:rPr>
      </w:pPr>
    </w:p>
    <w:sectPr w:rsidR="00FA5C55" w:rsidRPr="00B5374E"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450" w:rsidRDefault="00893450" w:rsidP="00160BC1">
      <w:r>
        <w:separator/>
      </w:r>
    </w:p>
  </w:endnote>
  <w:endnote w:type="continuationSeparator" w:id="0">
    <w:p w:rsidR="00893450" w:rsidRDefault="0089345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450" w:rsidRDefault="00893450" w:rsidP="00160BC1">
      <w:r>
        <w:separator/>
      </w:r>
    </w:p>
  </w:footnote>
  <w:footnote w:type="continuationSeparator" w:id="0">
    <w:p w:rsidR="00893450" w:rsidRDefault="0089345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A28"/>
    <w:multiLevelType w:val="hybridMultilevel"/>
    <w:tmpl w:val="000009CE"/>
    <w:lvl w:ilvl="0" w:tplc="0000520B">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13E"/>
    <w:multiLevelType w:val="hybridMultilevel"/>
    <w:tmpl w:val="00002462"/>
    <w:lvl w:ilvl="0" w:tplc="000064E0">
      <w:start w:val="2"/>
      <w:numFmt w:val="decimal"/>
      <w:lvlText w:val="%1."/>
      <w:lvlJc w:val="left"/>
      <w:pPr>
        <w:tabs>
          <w:tab w:val="num" w:pos="720"/>
        </w:tabs>
        <w:ind w:left="720" w:hanging="360"/>
      </w:pPr>
      <w:rPr>
        <w:rFonts w:cs="Times New Roman"/>
      </w:rPr>
    </w:lvl>
    <w:lvl w:ilvl="1" w:tplc="0000729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CDF"/>
    <w:multiLevelType w:val="hybridMultilevel"/>
    <w:tmpl w:val="000027DA"/>
    <w:lvl w:ilvl="0" w:tplc="00000E29">
      <w:start w:val="1"/>
      <w:numFmt w:val="decimal"/>
      <w:lvlText w:val="%1"/>
      <w:lvlJc w:val="left"/>
      <w:pPr>
        <w:tabs>
          <w:tab w:val="num" w:pos="720"/>
        </w:tabs>
        <w:ind w:left="720" w:hanging="360"/>
      </w:pPr>
      <w:rPr>
        <w:rFonts w:cs="Times New Roman"/>
      </w:rPr>
    </w:lvl>
    <w:lvl w:ilvl="1" w:tplc="0000676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12C"/>
    <w:multiLevelType w:val="hybridMultilevel"/>
    <w:tmpl w:val="0000008E"/>
    <w:lvl w:ilvl="0" w:tplc="00004346">
      <w:start w:val="1"/>
      <w:numFmt w:val="decimal"/>
      <w:lvlText w:val="%1"/>
      <w:lvlJc w:val="left"/>
      <w:pPr>
        <w:tabs>
          <w:tab w:val="num" w:pos="720"/>
        </w:tabs>
        <w:ind w:left="720" w:hanging="360"/>
      </w:pPr>
      <w:rPr>
        <w:rFonts w:cs="Times New Roman"/>
      </w:rPr>
    </w:lvl>
    <w:lvl w:ilvl="1" w:tplc="00007A3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308"/>
    <w:multiLevelType w:val="hybridMultilevel"/>
    <w:tmpl w:val="00001EDC"/>
    <w:lvl w:ilvl="0" w:tplc="00004AF3">
      <w:start w:val="2"/>
      <w:numFmt w:val="decimal"/>
      <w:lvlText w:val="%1."/>
      <w:lvlJc w:val="left"/>
      <w:pPr>
        <w:tabs>
          <w:tab w:val="num" w:pos="720"/>
        </w:tabs>
        <w:ind w:left="720" w:hanging="360"/>
      </w:pPr>
      <w:rPr>
        <w:rFonts w:cs="Times New Roman"/>
      </w:rPr>
    </w:lvl>
    <w:lvl w:ilvl="1" w:tplc="000020A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CD6"/>
    <w:multiLevelType w:val="hybridMultilevel"/>
    <w:tmpl w:val="00000FBF"/>
    <w:lvl w:ilvl="0" w:tplc="00002F14">
      <w:start w:val="2"/>
      <w:numFmt w:val="decimal"/>
      <w:lvlText w:val="%1."/>
      <w:lvlJc w:val="left"/>
      <w:pPr>
        <w:tabs>
          <w:tab w:val="num" w:pos="720"/>
        </w:tabs>
        <w:ind w:left="720" w:hanging="360"/>
      </w:pPr>
      <w:rPr>
        <w:rFonts w:cs="Times New Roman"/>
      </w:rPr>
    </w:lvl>
    <w:lvl w:ilvl="1" w:tplc="00006AD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8CC"/>
    <w:multiLevelType w:val="hybridMultilevel"/>
    <w:tmpl w:val="00005753"/>
    <w:lvl w:ilvl="0" w:tplc="000060BF">
      <w:start w:val="1"/>
      <w:numFmt w:val="decimal"/>
      <w:lvlText w:val="%1"/>
      <w:lvlJc w:val="left"/>
      <w:pPr>
        <w:tabs>
          <w:tab w:val="num" w:pos="720"/>
        </w:tabs>
        <w:ind w:left="720" w:hanging="360"/>
      </w:pPr>
      <w:rPr>
        <w:rFonts w:cs="Times New Roman"/>
      </w:rPr>
    </w:lvl>
    <w:lvl w:ilvl="1" w:tplc="00005C6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A9F"/>
    <w:multiLevelType w:val="hybridMultilevel"/>
    <w:tmpl w:val="00004CD4"/>
    <w:lvl w:ilvl="0" w:tplc="00005FA4">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DD0"/>
    <w:multiLevelType w:val="hybridMultilevel"/>
    <w:tmpl w:val="794A9218"/>
    <w:lvl w:ilvl="0" w:tplc="00003371">
      <w:start w:val="1"/>
      <w:numFmt w:val="decimal"/>
      <w:lvlText w:val="%1."/>
      <w:lvlJc w:val="left"/>
      <w:pPr>
        <w:tabs>
          <w:tab w:val="num" w:pos="720"/>
        </w:tabs>
        <w:ind w:left="720" w:hanging="360"/>
      </w:pPr>
      <w:rPr>
        <w:rFonts w:cs="Times New Roman"/>
      </w:rPr>
    </w:lvl>
    <w:lvl w:ilvl="1" w:tplc="00005D17">
      <w:start w:val="4"/>
      <w:numFmt w:val="decimal"/>
      <w:lvlText w:val="%2."/>
      <w:lvlJc w:val="left"/>
      <w:pPr>
        <w:tabs>
          <w:tab w:val="num" w:pos="1440"/>
        </w:tabs>
        <w:ind w:left="1440" w:hanging="360"/>
      </w:pPr>
      <w:rPr>
        <w:rFonts w:cs="Times New Roman"/>
      </w:rPr>
    </w:lvl>
    <w:lvl w:ilvl="2" w:tplc="00004E48">
      <w:start w:val="1"/>
      <w:numFmt w:val="bullet"/>
      <w:lvlText w:val="и"/>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3BE46F5"/>
    <w:multiLevelType w:val="hybridMultilevel"/>
    <w:tmpl w:val="53D6B7FE"/>
    <w:lvl w:ilvl="0" w:tplc="2AE888B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992578C"/>
    <w:multiLevelType w:val="hybridMultilevel"/>
    <w:tmpl w:val="BE2AF7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07201B"/>
    <w:multiLevelType w:val="hybridMultilevel"/>
    <w:tmpl w:val="E360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A1058B"/>
    <w:multiLevelType w:val="hybridMultilevel"/>
    <w:tmpl w:val="9E3CF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CB55B9"/>
    <w:multiLevelType w:val="hybridMultilevel"/>
    <w:tmpl w:val="CC0EC79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1FF53B19"/>
    <w:multiLevelType w:val="hybridMultilevel"/>
    <w:tmpl w:val="189454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5E62E16"/>
    <w:multiLevelType w:val="hybridMultilevel"/>
    <w:tmpl w:val="B298E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75F2EBB"/>
    <w:multiLevelType w:val="hybridMultilevel"/>
    <w:tmpl w:val="00E46D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9372DE9"/>
    <w:multiLevelType w:val="hybridMultilevel"/>
    <w:tmpl w:val="35987492"/>
    <w:lvl w:ilvl="0" w:tplc="C2F4BE1E">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23" w15:restartNumberingAfterBreak="0">
    <w:nsid w:val="3AF50D15"/>
    <w:multiLevelType w:val="hybridMultilevel"/>
    <w:tmpl w:val="61DEEA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4"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DA0875"/>
    <w:multiLevelType w:val="hybridMultilevel"/>
    <w:tmpl w:val="48EACAF0"/>
    <w:lvl w:ilvl="0" w:tplc="F854519C">
      <w:start w:val="1"/>
      <w:numFmt w:val="decimal"/>
      <w:lvlText w:val="%1."/>
      <w:lvlJc w:val="left"/>
      <w:pPr>
        <w:ind w:left="1080" w:hanging="360"/>
      </w:pPr>
      <w:rPr>
        <w:rFonts w:eastAsia="Times New Roman"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423117F9"/>
    <w:multiLevelType w:val="hybridMultilevel"/>
    <w:tmpl w:val="BDBA0BC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44164B30"/>
    <w:multiLevelType w:val="hybridMultilevel"/>
    <w:tmpl w:val="A5E4A9F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8D108F"/>
    <w:multiLevelType w:val="hybridMultilevel"/>
    <w:tmpl w:val="A4722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15:restartNumberingAfterBreak="0">
    <w:nsid w:val="4FAB13E4"/>
    <w:multiLevelType w:val="hybridMultilevel"/>
    <w:tmpl w:val="8AFEAE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514E5911"/>
    <w:multiLevelType w:val="hybridMultilevel"/>
    <w:tmpl w:val="903CE6CC"/>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1DD6420"/>
    <w:multiLevelType w:val="hybridMultilevel"/>
    <w:tmpl w:val="D6D0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ED30BB"/>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70221EF"/>
    <w:multiLevelType w:val="hybridMultilevel"/>
    <w:tmpl w:val="F060466C"/>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230AC6"/>
    <w:multiLevelType w:val="hybridMultilevel"/>
    <w:tmpl w:val="2132CA00"/>
    <w:lvl w:ilvl="0" w:tplc="EFCCF0B0">
      <w:start w:val="1"/>
      <w:numFmt w:val="decimal"/>
      <w:lvlText w:val="%1."/>
      <w:lvlJc w:val="left"/>
      <w:pPr>
        <w:tabs>
          <w:tab w:val="num" w:pos="720"/>
        </w:tabs>
        <w:ind w:left="720" w:hanging="360"/>
      </w:pPr>
      <w:rPr>
        <w:rFonts w:ascii="Times New Roman" w:hAnsi="Times New Roman"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162D06"/>
    <w:multiLevelType w:val="hybridMultilevel"/>
    <w:tmpl w:val="A3F209CE"/>
    <w:lvl w:ilvl="0" w:tplc="74045A4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9D0625"/>
    <w:multiLevelType w:val="hybridMultilevel"/>
    <w:tmpl w:val="57861A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AAD45C6"/>
    <w:multiLevelType w:val="hybridMultilevel"/>
    <w:tmpl w:val="A5E6D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F92099E"/>
    <w:multiLevelType w:val="hybridMultilevel"/>
    <w:tmpl w:val="4CBE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357BE0"/>
    <w:multiLevelType w:val="hybridMultilevel"/>
    <w:tmpl w:val="3C8C2D7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15:restartNumberingAfterBreak="0">
    <w:nsid w:val="7F7B684C"/>
    <w:multiLevelType w:val="hybridMultilevel"/>
    <w:tmpl w:val="3D962F0C"/>
    <w:lvl w:ilvl="0" w:tplc="025E087E">
      <w:start w:val="1"/>
      <w:numFmt w:val="decimal"/>
      <w:lvlText w:val="%1."/>
      <w:lvlJc w:val="left"/>
      <w:pPr>
        <w:tabs>
          <w:tab w:val="num" w:pos="487"/>
        </w:tabs>
        <w:ind w:left="487" w:hanging="360"/>
      </w:pPr>
      <w:rPr>
        <w:rFonts w:cs="Times New Roman" w:hint="default"/>
      </w:rPr>
    </w:lvl>
    <w:lvl w:ilvl="1" w:tplc="04190019">
      <w:start w:val="1"/>
      <w:numFmt w:val="lowerLetter"/>
      <w:lvlText w:val="%2."/>
      <w:lvlJc w:val="left"/>
      <w:pPr>
        <w:tabs>
          <w:tab w:val="num" w:pos="1207"/>
        </w:tabs>
        <w:ind w:left="1207" w:hanging="360"/>
      </w:pPr>
      <w:rPr>
        <w:rFonts w:cs="Times New Roman"/>
      </w:rPr>
    </w:lvl>
    <w:lvl w:ilvl="2" w:tplc="0419001B">
      <w:start w:val="1"/>
      <w:numFmt w:val="lowerRoman"/>
      <w:lvlText w:val="%3."/>
      <w:lvlJc w:val="right"/>
      <w:pPr>
        <w:tabs>
          <w:tab w:val="num" w:pos="1927"/>
        </w:tabs>
        <w:ind w:left="1927" w:hanging="180"/>
      </w:pPr>
      <w:rPr>
        <w:rFonts w:cs="Times New Roman"/>
      </w:rPr>
    </w:lvl>
    <w:lvl w:ilvl="3" w:tplc="0419000F">
      <w:start w:val="1"/>
      <w:numFmt w:val="decimal"/>
      <w:lvlText w:val="%4."/>
      <w:lvlJc w:val="left"/>
      <w:pPr>
        <w:tabs>
          <w:tab w:val="num" w:pos="2647"/>
        </w:tabs>
        <w:ind w:left="2647" w:hanging="360"/>
      </w:pPr>
      <w:rPr>
        <w:rFonts w:cs="Times New Roman"/>
      </w:rPr>
    </w:lvl>
    <w:lvl w:ilvl="4" w:tplc="04190019">
      <w:start w:val="1"/>
      <w:numFmt w:val="lowerLetter"/>
      <w:lvlText w:val="%5."/>
      <w:lvlJc w:val="left"/>
      <w:pPr>
        <w:tabs>
          <w:tab w:val="num" w:pos="3367"/>
        </w:tabs>
        <w:ind w:left="3367" w:hanging="360"/>
      </w:pPr>
      <w:rPr>
        <w:rFonts w:cs="Times New Roman"/>
      </w:rPr>
    </w:lvl>
    <w:lvl w:ilvl="5" w:tplc="0419001B">
      <w:start w:val="1"/>
      <w:numFmt w:val="lowerRoman"/>
      <w:lvlText w:val="%6."/>
      <w:lvlJc w:val="right"/>
      <w:pPr>
        <w:tabs>
          <w:tab w:val="num" w:pos="4087"/>
        </w:tabs>
        <w:ind w:left="4087" w:hanging="180"/>
      </w:pPr>
      <w:rPr>
        <w:rFonts w:cs="Times New Roman"/>
      </w:rPr>
    </w:lvl>
    <w:lvl w:ilvl="6" w:tplc="0419000F">
      <w:start w:val="1"/>
      <w:numFmt w:val="decimal"/>
      <w:lvlText w:val="%7."/>
      <w:lvlJc w:val="left"/>
      <w:pPr>
        <w:tabs>
          <w:tab w:val="num" w:pos="4807"/>
        </w:tabs>
        <w:ind w:left="4807" w:hanging="360"/>
      </w:pPr>
      <w:rPr>
        <w:rFonts w:cs="Times New Roman"/>
      </w:rPr>
    </w:lvl>
    <w:lvl w:ilvl="7" w:tplc="04190019">
      <w:start w:val="1"/>
      <w:numFmt w:val="lowerLetter"/>
      <w:lvlText w:val="%8."/>
      <w:lvlJc w:val="left"/>
      <w:pPr>
        <w:tabs>
          <w:tab w:val="num" w:pos="5527"/>
        </w:tabs>
        <w:ind w:left="5527" w:hanging="360"/>
      </w:pPr>
      <w:rPr>
        <w:rFonts w:cs="Times New Roman"/>
      </w:rPr>
    </w:lvl>
    <w:lvl w:ilvl="8" w:tplc="0419001B">
      <w:start w:val="1"/>
      <w:numFmt w:val="lowerRoman"/>
      <w:lvlText w:val="%9."/>
      <w:lvlJc w:val="right"/>
      <w:pPr>
        <w:tabs>
          <w:tab w:val="num" w:pos="6247"/>
        </w:tabs>
        <w:ind w:left="6247" w:hanging="180"/>
      </w:pPr>
      <w:rPr>
        <w:rFonts w:cs="Times New Roman"/>
      </w:rPr>
    </w:lvl>
  </w:abstractNum>
  <w:num w:numId="1">
    <w:abstractNumId w:val="30"/>
  </w:num>
  <w:num w:numId="2">
    <w:abstractNumId w:val="20"/>
  </w:num>
  <w:num w:numId="3">
    <w:abstractNumId w:val="19"/>
  </w:num>
  <w:num w:numId="4">
    <w:abstractNumId w:val="23"/>
  </w:num>
  <w:num w:numId="5">
    <w:abstractNumId w:val="14"/>
  </w:num>
  <w:num w:numId="6">
    <w:abstractNumId w:val="28"/>
  </w:num>
  <w:num w:numId="7">
    <w:abstractNumId w:val="11"/>
  </w:num>
  <w:num w:numId="8">
    <w:abstractNumId w:val="38"/>
  </w:num>
  <w:num w:numId="9">
    <w:abstractNumId w:val="21"/>
  </w:num>
  <w:num w:numId="10">
    <w:abstractNumId w:val="36"/>
  </w:num>
  <w:num w:numId="11">
    <w:abstractNumId w:val="24"/>
  </w:num>
  <w:num w:numId="12">
    <w:abstractNumId w:val="33"/>
  </w:num>
  <w:num w:numId="13">
    <w:abstractNumId w:val="12"/>
  </w:num>
  <w:num w:numId="14">
    <w:abstractNumId w:val="9"/>
  </w:num>
  <w:num w:numId="15">
    <w:abstractNumId w:val="41"/>
  </w:num>
  <w:num w:numId="16">
    <w:abstractNumId w:val="40"/>
  </w:num>
  <w:num w:numId="17">
    <w:abstractNumId w:val="10"/>
  </w:num>
  <w:num w:numId="18">
    <w:abstractNumId w:val="29"/>
  </w:num>
  <w:num w:numId="19">
    <w:abstractNumId w:val="16"/>
  </w:num>
  <w:num w:numId="20">
    <w:abstractNumId w:val="17"/>
  </w:num>
  <w:num w:numId="21">
    <w:abstractNumId w:val="26"/>
  </w:num>
  <w:num w:numId="22">
    <w:abstractNumId w:val="18"/>
  </w:num>
  <w:num w:numId="23">
    <w:abstractNumId w:val="31"/>
  </w:num>
  <w:num w:numId="24">
    <w:abstractNumId w:val="43"/>
  </w:num>
  <w:num w:numId="25">
    <w:abstractNumId w:val="25"/>
  </w:num>
  <w:num w:numId="26">
    <w:abstractNumId w:val="34"/>
  </w:num>
  <w:num w:numId="27">
    <w:abstractNumId w:val="35"/>
  </w:num>
  <w:num w:numId="28">
    <w:abstractNumId w:val="6"/>
  </w:num>
  <w:num w:numId="29">
    <w:abstractNumId w:val="5"/>
  </w:num>
  <w:num w:numId="30">
    <w:abstractNumId w:val="7"/>
  </w:num>
  <w:num w:numId="31">
    <w:abstractNumId w:val="0"/>
  </w:num>
  <w:num w:numId="32">
    <w:abstractNumId w:val="2"/>
  </w:num>
  <w:num w:numId="33">
    <w:abstractNumId w:val="1"/>
  </w:num>
  <w:num w:numId="34">
    <w:abstractNumId w:val="3"/>
  </w:num>
  <w:num w:numId="35">
    <w:abstractNumId w:val="4"/>
  </w:num>
  <w:num w:numId="36">
    <w:abstractNumId w:val="8"/>
  </w:num>
  <w:num w:numId="37">
    <w:abstractNumId w:val="37"/>
  </w:num>
  <w:num w:numId="38">
    <w:abstractNumId w:val="27"/>
  </w:num>
  <w:num w:numId="39">
    <w:abstractNumId w:val="44"/>
  </w:num>
  <w:num w:numId="40">
    <w:abstractNumId w:val="32"/>
  </w:num>
  <w:num w:numId="41">
    <w:abstractNumId w:val="15"/>
  </w:num>
  <w:num w:numId="42">
    <w:abstractNumId w:val="22"/>
  </w:num>
  <w:num w:numId="43">
    <w:abstractNumId w:val="13"/>
  </w:num>
  <w:num w:numId="44">
    <w:abstractNumId w:val="42"/>
  </w:num>
  <w:num w:numId="45">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53E3"/>
    <w:rsid w:val="00027D2C"/>
    <w:rsid w:val="00027E5B"/>
    <w:rsid w:val="0003455D"/>
    <w:rsid w:val="00036496"/>
    <w:rsid w:val="00037461"/>
    <w:rsid w:val="00051AEE"/>
    <w:rsid w:val="00060A01"/>
    <w:rsid w:val="00064AA9"/>
    <w:rsid w:val="00066B8C"/>
    <w:rsid w:val="000835F5"/>
    <w:rsid w:val="00086AA8"/>
    <w:rsid w:val="000875BF"/>
    <w:rsid w:val="000911D1"/>
    <w:rsid w:val="00094B97"/>
    <w:rsid w:val="000A219B"/>
    <w:rsid w:val="000A4FAC"/>
    <w:rsid w:val="000B1331"/>
    <w:rsid w:val="000B2603"/>
    <w:rsid w:val="000B40A9"/>
    <w:rsid w:val="000B7795"/>
    <w:rsid w:val="000C4546"/>
    <w:rsid w:val="000D07C6"/>
    <w:rsid w:val="000D2B63"/>
    <w:rsid w:val="000D3FF5"/>
    <w:rsid w:val="000D4429"/>
    <w:rsid w:val="000D6DE5"/>
    <w:rsid w:val="000E1FFE"/>
    <w:rsid w:val="000E37E9"/>
    <w:rsid w:val="000E3A25"/>
    <w:rsid w:val="000E4346"/>
    <w:rsid w:val="000E5A9C"/>
    <w:rsid w:val="000E7045"/>
    <w:rsid w:val="000F5D5C"/>
    <w:rsid w:val="0010079F"/>
    <w:rsid w:val="00102E02"/>
    <w:rsid w:val="00104A75"/>
    <w:rsid w:val="00114770"/>
    <w:rsid w:val="00114923"/>
    <w:rsid w:val="001154C3"/>
    <w:rsid w:val="001165D0"/>
    <w:rsid w:val="001166B7"/>
    <w:rsid w:val="001167A8"/>
    <w:rsid w:val="00127108"/>
    <w:rsid w:val="00127DEA"/>
    <w:rsid w:val="00131CDA"/>
    <w:rsid w:val="00132F57"/>
    <w:rsid w:val="00135B95"/>
    <w:rsid w:val="00136CF9"/>
    <w:rsid w:val="001378B1"/>
    <w:rsid w:val="00147417"/>
    <w:rsid w:val="0015639D"/>
    <w:rsid w:val="00160BC1"/>
    <w:rsid w:val="00161C70"/>
    <w:rsid w:val="001716A9"/>
    <w:rsid w:val="00181AAB"/>
    <w:rsid w:val="00184F65"/>
    <w:rsid w:val="001871AA"/>
    <w:rsid w:val="0019433E"/>
    <w:rsid w:val="001A6533"/>
    <w:rsid w:val="001C4FED"/>
    <w:rsid w:val="001C6305"/>
    <w:rsid w:val="001C64E4"/>
    <w:rsid w:val="001C7DCC"/>
    <w:rsid w:val="001D1C07"/>
    <w:rsid w:val="001D7E91"/>
    <w:rsid w:val="001E37A9"/>
    <w:rsid w:val="001F11DE"/>
    <w:rsid w:val="001F27DD"/>
    <w:rsid w:val="001F3561"/>
    <w:rsid w:val="00207E2E"/>
    <w:rsid w:val="00207FB7"/>
    <w:rsid w:val="00211C1B"/>
    <w:rsid w:val="002319FE"/>
    <w:rsid w:val="00240A81"/>
    <w:rsid w:val="0024207B"/>
    <w:rsid w:val="00245199"/>
    <w:rsid w:val="00254C67"/>
    <w:rsid w:val="00256ED7"/>
    <w:rsid w:val="00261EFB"/>
    <w:rsid w:val="002657BC"/>
    <w:rsid w:val="00276128"/>
    <w:rsid w:val="0027733F"/>
    <w:rsid w:val="00280A0C"/>
    <w:rsid w:val="00282773"/>
    <w:rsid w:val="002841A3"/>
    <w:rsid w:val="002860A5"/>
    <w:rsid w:val="0029069A"/>
    <w:rsid w:val="00291D05"/>
    <w:rsid w:val="002933E5"/>
    <w:rsid w:val="002A0D1B"/>
    <w:rsid w:val="002B37F4"/>
    <w:rsid w:val="002B3D83"/>
    <w:rsid w:val="002B430E"/>
    <w:rsid w:val="002B5AB9"/>
    <w:rsid w:val="002B6C87"/>
    <w:rsid w:val="002B734E"/>
    <w:rsid w:val="002C2EAE"/>
    <w:rsid w:val="002C3F08"/>
    <w:rsid w:val="002C7582"/>
    <w:rsid w:val="002C7CE4"/>
    <w:rsid w:val="002D6AC0"/>
    <w:rsid w:val="002E4CB7"/>
    <w:rsid w:val="00315AB7"/>
    <w:rsid w:val="0032166A"/>
    <w:rsid w:val="00330957"/>
    <w:rsid w:val="00334E99"/>
    <w:rsid w:val="0033546E"/>
    <w:rsid w:val="00336A2E"/>
    <w:rsid w:val="003451ED"/>
    <w:rsid w:val="0034655F"/>
    <w:rsid w:val="00355C7E"/>
    <w:rsid w:val="003618C2"/>
    <w:rsid w:val="00363097"/>
    <w:rsid w:val="00365758"/>
    <w:rsid w:val="003668E3"/>
    <w:rsid w:val="00390B62"/>
    <w:rsid w:val="00394E58"/>
    <w:rsid w:val="003A3494"/>
    <w:rsid w:val="003A57B5"/>
    <w:rsid w:val="003A6FB0"/>
    <w:rsid w:val="003A71E4"/>
    <w:rsid w:val="003B7F71"/>
    <w:rsid w:val="003D47C6"/>
    <w:rsid w:val="003D72FB"/>
    <w:rsid w:val="003E17A7"/>
    <w:rsid w:val="003E5914"/>
    <w:rsid w:val="00400491"/>
    <w:rsid w:val="0040356D"/>
    <w:rsid w:val="00407242"/>
    <w:rsid w:val="00407404"/>
    <w:rsid w:val="00407529"/>
    <w:rsid w:val="00410742"/>
    <w:rsid w:val="004110F5"/>
    <w:rsid w:val="00435249"/>
    <w:rsid w:val="00443233"/>
    <w:rsid w:val="00462CEA"/>
    <w:rsid w:val="0046365B"/>
    <w:rsid w:val="0047224A"/>
    <w:rsid w:val="0047572F"/>
    <w:rsid w:val="0047633A"/>
    <w:rsid w:val="0048300E"/>
    <w:rsid w:val="0048776F"/>
    <w:rsid w:val="00487A86"/>
    <w:rsid w:val="0049217A"/>
    <w:rsid w:val="004960CB"/>
    <w:rsid w:val="004A2C0D"/>
    <w:rsid w:val="004A2E62"/>
    <w:rsid w:val="004A68C9"/>
    <w:rsid w:val="004A6DA6"/>
    <w:rsid w:val="004B13BA"/>
    <w:rsid w:val="004C5815"/>
    <w:rsid w:val="004C6DB3"/>
    <w:rsid w:val="004D5009"/>
    <w:rsid w:val="004E0C3F"/>
    <w:rsid w:val="004E3D82"/>
    <w:rsid w:val="004E40BB"/>
    <w:rsid w:val="004E4CD6"/>
    <w:rsid w:val="004E4DB2"/>
    <w:rsid w:val="004E62F1"/>
    <w:rsid w:val="004E753A"/>
    <w:rsid w:val="004F3C72"/>
    <w:rsid w:val="00513564"/>
    <w:rsid w:val="00516F43"/>
    <w:rsid w:val="00520A4A"/>
    <w:rsid w:val="00533ABD"/>
    <w:rsid w:val="005362E6"/>
    <w:rsid w:val="00537A62"/>
    <w:rsid w:val="00540F31"/>
    <w:rsid w:val="00547043"/>
    <w:rsid w:val="00565480"/>
    <w:rsid w:val="005669CB"/>
    <w:rsid w:val="00567D5B"/>
    <w:rsid w:val="00570C40"/>
    <w:rsid w:val="00572F9F"/>
    <w:rsid w:val="005816EA"/>
    <w:rsid w:val="00582969"/>
    <w:rsid w:val="00583C2E"/>
    <w:rsid w:val="00584FE8"/>
    <w:rsid w:val="00585911"/>
    <w:rsid w:val="00586FAD"/>
    <w:rsid w:val="005915BA"/>
    <w:rsid w:val="00591B36"/>
    <w:rsid w:val="005A28FC"/>
    <w:rsid w:val="005B47CE"/>
    <w:rsid w:val="005C13E4"/>
    <w:rsid w:val="005C20F0"/>
    <w:rsid w:val="005C3AEB"/>
    <w:rsid w:val="005C3E07"/>
    <w:rsid w:val="005C7567"/>
    <w:rsid w:val="005D206B"/>
    <w:rsid w:val="005D487B"/>
    <w:rsid w:val="005E706B"/>
    <w:rsid w:val="005F2349"/>
    <w:rsid w:val="005F23C2"/>
    <w:rsid w:val="006000AE"/>
    <w:rsid w:val="006044B4"/>
    <w:rsid w:val="00607E17"/>
    <w:rsid w:val="006118F6"/>
    <w:rsid w:val="00624E28"/>
    <w:rsid w:val="00641D51"/>
    <w:rsid w:val="00642A2F"/>
    <w:rsid w:val="006439F4"/>
    <w:rsid w:val="006475DA"/>
    <w:rsid w:val="0065477D"/>
    <w:rsid w:val="0065606F"/>
    <w:rsid w:val="00656AC4"/>
    <w:rsid w:val="006724BA"/>
    <w:rsid w:val="00676914"/>
    <w:rsid w:val="00687A0C"/>
    <w:rsid w:val="00687B3A"/>
    <w:rsid w:val="00692DD7"/>
    <w:rsid w:val="006951F4"/>
    <w:rsid w:val="006B0CA3"/>
    <w:rsid w:val="006B57E6"/>
    <w:rsid w:val="006B7959"/>
    <w:rsid w:val="006C1789"/>
    <w:rsid w:val="006C6451"/>
    <w:rsid w:val="006D108C"/>
    <w:rsid w:val="006D15B6"/>
    <w:rsid w:val="006D5DB1"/>
    <w:rsid w:val="006D6805"/>
    <w:rsid w:val="006E5C19"/>
    <w:rsid w:val="006F66A0"/>
    <w:rsid w:val="007041BF"/>
    <w:rsid w:val="00705814"/>
    <w:rsid w:val="0070595A"/>
    <w:rsid w:val="00705FB5"/>
    <w:rsid w:val="007066B1"/>
    <w:rsid w:val="00713D44"/>
    <w:rsid w:val="0071496E"/>
    <w:rsid w:val="007240AC"/>
    <w:rsid w:val="007268C5"/>
    <w:rsid w:val="007327FE"/>
    <w:rsid w:val="00735D08"/>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77B"/>
    <w:rsid w:val="007C6E53"/>
    <w:rsid w:val="007D5CC1"/>
    <w:rsid w:val="007D62F0"/>
    <w:rsid w:val="007E10C6"/>
    <w:rsid w:val="007E2B33"/>
    <w:rsid w:val="007E50AA"/>
    <w:rsid w:val="007F098D"/>
    <w:rsid w:val="007F4B97"/>
    <w:rsid w:val="007F7A4D"/>
    <w:rsid w:val="00801B83"/>
    <w:rsid w:val="00804588"/>
    <w:rsid w:val="00815265"/>
    <w:rsid w:val="00820D1B"/>
    <w:rsid w:val="00823333"/>
    <w:rsid w:val="00823E5A"/>
    <w:rsid w:val="00827A34"/>
    <w:rsid w:val="008423FF"/>
    <w:rsid w:val="0084281A"/>
    <w:rsid w:val="00847A53"/>
    <w:rsid w:val="00857FC8"/>
    <w:rsid w:val="0086651C"/>
    <w:rsid w:val="0088272E"/>
    <w:rsid w:val="00893450"/>
    <w:rsid w:val="008A4604"/>
    <w:rsid w:val="008B264D"/>
    <w:rsid w:val="008B3964"/>
    <w:rsid w:val="008B6331"/>
    <w:rsid w:val="008E5E59"/>
    <w:rsid w:val="00903C70"/>
    <w:rsid w:val="00917704"/>
    <w:rsid w:val="00920199"/>
    <w:rsid w:val="00921868"/>
    <w:rsid w:val="00933643"/>
    <w:rsid w:val="00936000"/>
    <w:rsid w:val="00936281"/>
    <w:rsid w:val="0094149E"/>
    <w:rsid w:val="00941875"/>
    <w:rsid w:val="00951F6B"/>
    <w:rsid w:val="009528CA"/>
    <w:rsid w:val="00952B58"/>
    <w:rsid w:val="00954E45"/>
    <w:rsid w:val="00965998"/>
    <w:rsid w:val="009709C7"/>
    <w:rsid w:val="00973849"/>
    <w:rsid w:val="009C2059"/>
    <w:rsid w:val="009E35D2"/>
    <w:rsid w:val="009E5EAB"/>
    <w:rsid w:val="009F4070"/>
    <w:rsid w:val="00A010A7"/>
    <w:rsid w:val="00A03AD3"/>
    <w:rsid w:val="00A275E4"/>
    <w:rsid w:val="00A32A5F"/>
    <w:rsid w:val="00A33012"/>
    <w:rsid w:val="00A41917"/>
    <w:rsid w:val="00A43E48"/>
    <w:rsid w:val="00A44F9E"/>
    <w:rsid w:val="00A54637"/>
    <w:rsid w:val="00A567CD"/>
    <w:rsid w:val="00A62BBE"/>
    <w:rsid w:val="00A63D90"/>
    <w:rsid w:val="00A66444"/>
    <w:rsid w:val="00A75675"/>
    <w:rsid w:val="00A76E53"/>
    <w:rsid w:val="00A837F6"/>
    <w:rsid w:val="00A83EBD"/>
    <w:rsid w:val="00A9607B"/>
    <w:rsid w:val="00A96C48"/>
    <w:rsid w:val="00AA2A29"/>
    <w:rsid w:val="00AB2091"/>
    <w:rsid w:val="00AB294C"/>
    <w:rsid w:val="00AC6F1E"/>
    <w:rsid w:val="00AD0669"/>
    <w:rsid w:val="00AD208A"/>
    <w:rsid w:val="00AD4A3C"/>
    <w:rsid w:val="00AE08BB"/>
    <w:rsid w:val="00AE3177"/>
    <w:rsid w:val="00AE7DC0"/>
    <w:rsid w:val="00AF61EB"/>
    <w:rsid w:val="00AF71B8"/>
    <w:rsid w:val="00B129E4"/>
    <w:rsid w:val="00B14050"/>
    <w:rsid w:val="00B43F9B"/>
    <w:rsid w:val="00B44FF6"/>
    <w:rsid w:val="00B5209B"/>
    <w:rsid w:val="00B5242F"/>
    <w:rsid w:val="00B5374E"/>
    <w:rsid w:val="00B542D4"/>
    <w:rsid w:val="00B54421"/>
    <w:rsid w:val="00B60809"/>
    <w:rsid w:val="00B642B8"/>
    <w:rsid w:val="00B817E2"/>
    <w:rsid w:val="00BB031F"/>
    <w:rsid w:val="00BB6C9A"/>
    <w:rsid w:val="00BB70FB"/>
    <w:rsid w:val="00BB726E"/>
    <w:rsid w:val="00BC539A"/>
    <w:rsid w:val="00BC71DF"/>
    <w:rsid w:val="00BD0AD3"/>
    <w:rsid w:val="00BD73F2"/>
    <w:rsid w:val="00BE023D"/>
    <w:rsid w:val="00BE05EB"/>
    <w:rsid w:val="00BF22FC"/>
    <w:rsid w:val="00C00DA5"/>
    <w:rsid w:val="00C03E20"/>
    <w:rsid w:val="00C1245E"/>
    <w:rsid w:val="00C228C5"/>
    <w:rsid w:val="00C24EA8"/>
    <w:rsid w:val="00C26026"/>
    <w:rsid w:val="00C33468"/>
    <w:rsid w:val="00C3475E"/>
    <w:rsid w:val="00C359DC"/>
    <w:rsid w:val="00C40C06"/>
    <w:rsid w:val="00C41C9F"/>
    <w:rsid w:val="00C55E91"/>
    <w:rsid w:val="00C70CA1"/>
    <w:rsid w:val="00C72983"/>
    <w:rsid w:val="00C76DFB"/>
    <w:rsid w:val="00C90A7A"/>
    <w:rsid w:val="00C93F61"/>
    <w:rsid w:val="00C94464"/>
    <w:rsid w:val="00C953C9"/>
    <w:rsid w:val="00CA401A"/>
    <w:rsid w:val="00CA42D0"/>
    <w:rsid w:val="00CB27ED"/>
    <w:rsid w:val="00CB61D6"/>
    <w:rsid w:val="00CE2DA0"/>
    <w:rsid w:val="00CE6C4B"/>
    <w:rsid w:val="00CF12C6"/>
    <w:rsid w:val="00CF2B2F"/>
    <w:rsid w:val="00CF6292"/>
    <w:rsid w:val="00CF63D7"/>
    <w:rsid w:val="00CF6B12"/>
    <w:rsid w:val="00D02EB8"/>
    <w:rsid w:val="00D043A1"/>
    <w:rsid w:val="00D152E4"/>
    <w:rsid w:val="00D1753D"/>
    <w:rsid w:val="00D23EFA"/>
    <w:rsid w:val="00D34B66"/>
    <w:rsid w:val="00D44188"/>
    <w:rsid w:val="00D443FF"/>
    <w:rsid w:val="00D446CA"/>
    <w:rsid w:val="00D63339"/>
    <w:rsid w:val="00D65AF4"/>
    <w:rsid w:val="00D71F0F"/>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1BE9"/>
    <w:rsid w:val="00DF26AA"/>
    <w:rsid w:val="00DF7ED6"/>
    <w:rsid w:val="00E02CDE"/>
    <w:rsid w:val="00E03480"/>
    <w:rsid w:val="00E06975"/>
    <w:rsid w:val="00E11452"/>
    <w:rsid w:val="00E1383A"/>
    <w:rsid w:val="00E265D7"/>
    <w:rsid w:val="00E37821"/>
    <w:rsid w:val="00E4158C"/>
    <w:rsid w:val="00E42AED"/>
    <w:rsid w:val="00E4451A"/>
    <w:rsid w:val="00E72419"/>
    <w:rsid w:val="00E72975"/>
    <w:rsid w:val="00E7465A"/>
    <w:rsid w:val="00E81007"/>
    <w:rsid w:val="00E87776"/>
    <w:rsid w:val="00E9119D"/>
    <w:rsid w:val="00E92238"/>
    <w:rsid w:val="00EA077D"/>
    <w:rsid w:val="00EA206F"/>
    <w:rsid w:val="00EA3690"/>
    <w:rsid w:val="00EB0E73"/>
    <w:rsid w:val="00ED2536"/>
    <w:rsid w:val="00ED28E4"/>
    <w:rsid w:val="00ED789C"/>
    <w:rsid w:val="00ED7C8A"/>
    <w:rsid w:val="00EE165B"/>
    <w:rsid w:val="00EE4D57"/>
    <w:rsid w:val="00F00B76"/>
    <w:rsid w:val="00F06F17"/>
    <w:rsid w:val="00F103DC"/>
    <w:rsid w:val="00F1679C"/>
    <w:rsid w:val="00F226CA"/>
    <w:rsid w:val="00F239D1"/>
    <w:rsid w:val="00F322E1"/>
    <w:rsid w:val="00F342F7"/>
    <w:rsid w:val="00F40FEC"/>
    <w:rsid w:val="00F42549"/>
    <w:rsid w:val="00F575A4"/>
    <w:rsid w:val="00F625A5"/>
    <w:rsid w:val="00F63ADF"/>
    <w:rsid w:val="00F63BBC"/>
    <w:rsid w:val="00F8007A"/>
    <w:rsid w:val="00F803A3"/>
    <w:rsid w:val="00F81C9B"/>
    <w:rsid w:val="00F866B1"/>
    <w:rsid w:val="00F91B7D"/>
    <w:rsid w:val="00F96A96"/>
    <w:rsid w:val="00FA5C55"/>
    <w:rsid w:val="00FB05DD"/>
    <w:rsid w:val="00FB15A7"/>
    <w:rsid w:val="00FB3DFD"/>
    <w:rsid w:val="00FB7A1A"/>
    <w:rsid w:val="00FC306B"/>
    <w:rsid w:val="00FC394D"/>
    <w:rsid w:val="00FC5B5F"/>
    <w:rsid w:val="00FD4C4A"/>
    <w:rsid w:val="00FD6763"/>
    <w:rsid w:val="00FE1F73"/>
    <w:rsid w:val="00FE355F"/>
    <w:rsid w:val="00FE3D8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styleId="af3">
    <w:name w:val="Unresolved Mention"/>
    <w:basedOn w:val="a0"/>
    <w:uiPriority w:val="99"/>
    <w:semiHidden/>
    <w:unhideWhenUsed/>
    <w:rsid w:val="00A66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0590319">
      <w:bodyDiv w:val="1"/>
      <w:marLeft w:val="0"/>
      <w:marRight w:val="0"/>
      <w:marTop w:val="0"/>
      <w:marBottom w:val="0"/>
      <w:divBdr>
        <w:top w:val="none" w:sz="0" w:space="0" w:color="auto"/>
        <w:left w:val="none" w:sz="0" w:space="0" w:color="auto"/>
        <w:bottom w:val="none" w:sz="0" w:space="0" w:color="auto"/>
        <w:right w:val="none" w:sz="0" w:space="0" w:color="auto"/>
      </w:divBdr>
    </w:div>
    <w:div w:id="670110458">
      <w:bodyDiv w:val="1"/>
      <w:marLeft w:val="0"/>
      <w:marRight w:val="0"/>
      <w:marTop w:val="0"/>
      <w:marBottom w:val="0"/>
      <w:divBdr>
        <w:top w:val="none" w:sz="0" w:space="0" w:color="auto"/>
        <w:left w:val="none" w:sz="0" w:space="0" w:color="auto"/>
        <w:bottom w:val="none" w:sz="0" w:space="0" w:color="auto"/>
        <w:right w:val="none" w:sz="0" w:space="0" w:color="auto"/>
      </w:divBdr>
    </w:div>
    <w:div w:id="719522680">
      <w:bodyDiv w:val="1"/>
      <w:marLeft w:val="0"/>
      <w:marRight w:val="0"/>
      <w:marTop w:val="0"/>
      <w:marBottom w:val="0"/>
      <w:divBdr>
        <w:top w:val="none" w:sz="0" w:space="0" w:color="auto"/>
        <w:left w:val="none" w:sz="0" w:space="0" w:color="auto"/>
        <w:bottom w:val="none" w:sz="0" w:space="0" w:color="auto"/>
        <w:right w:val="none" w:sz="0" w:space="0" w:color="auto"/>
      </w:divBdr>
    </w:div>
    <w:div w:id="76526934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1112189">
      <w:bodyDiv w:val="1"/>
      <w:marLeft w:val="0"/>
      <w:marRight w:val="0"/>
      <w:marTop w:val="0"/>
      <w:marBottom w:val="0"/>
      <w:divBdr>
        <w:top w:val="none" w:sz="0" w:space="0" w:color="auto"/>
        <w:left w:val="none" w:sz="0" w:space="0" w:color="auto"/>
        <w:bottom w:val="none" w:sz="0" w:space="0" w:color="auto"/>
        <w:right w:val="none" w:sz="0" w:space="0" w:color="auto"/>
      </w:divBdr>
    </w:div>
    <w:div w:id="125759143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625"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biblio-online.ru/bcode/425495"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9768.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s://biblio-online.ru/bcode/426006"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biblio-online.ru/bcode/43362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4A93C-6933-4EA8-A0A6-033EE008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7413</Words>
  <Characters>42255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49569</CharactersWithSpaces>
  <SharedDoc>false</SharedDoc>
  <HLinks>
    <vt:vector size="30" baseType="variant">
      <vt:variant>
        <vt:i4>1900565</vt:i4>
      </vt:variant>
      <vt:variant>
        <vt:i4>12</vt:i4>
      </vt:variant>
      <vt:variant>
        <vt:i4>0</vt:i4>
      </vt:variant>
      <vt:variant>
        <vt:i4>5</vt:i4>
      </vt:variant>
      <vt:variant>
        <vt:lpwstr>https://biblio-online.ru/bcode/425495</vt:lpwstr>
      </vt:variant>
      <vt:variant>
        <vt:lpwstr/>
      </vt:variant>
      <vt:variant>
        <vt:i4>4718679</vt:i4>
      </vt:variant>
      <vt:variant>
        <vt:i4>9</vt:i4>
      </vt:variant>
      <vt:variant>
        <vt:i4>0</vt:i4>
      </vt:variant>
      <vt:variant>
        <vt:i4>5</vt:i4>
      </vt:variant>
      <vt:variant>
        <vt:lpwstr>http://www.iprbookshop.ru/79768.html</vt:lpwstr>
      </vt:variant>
      <vt:variant>
        <vt:lpwstr/>
      </vt:variant>
      <vt:variant>
        <vt:i4>1507345</vt:i4>
      </vt:variant>
      <vt:variant>
        <vt:i4>6</vt:i4>
      </vt:variant>
      <vt:variant>
        <vt:i4>0</vt:i4>
      </vt:variant>
      <vt:variant>
        <vt:i4>5</vt:i4>
      </vt:variant>
      <vt:variant>
        <vt:lpwstr>https://biblio-online.ru/bcode/426006</vt:lpwstr>
      </vt:variant>
      <vt:variant>
        <vt:lpwstr/>
      </vt:variant>
      <vt:variant>
        <vt:i4>1048598</vt:i4>
      </vt:variant>
      <vt:variant>
        <vt:i4>3</vt:i4>
      </vt:variant>
      <vt:variant>
        <vt:i4>0</vt:i4>
      </vt:variant>
      <vt:variant>
        <vt:i4>5</vt:i4>
      </vt:variant>
      <vt:variant>
        <vt:lpwstr>https://biblio-online.ru/bcode/433626</vt:lpwstr>
      </vt:variant>
      <vt:variant>
        <vt:lpwstr/>
      </vt:variant>
      <vt:variant>
        <vt:i4>1048598</vt:i4>
      </vt:variant>
      <vt:variant>
        <vt:i4>0</vt:i4>
      </vt:variant>
      <vt:variant>
        <vt:i4>0</vt:i4>
      </vt:variant>
      <vt:variant>
        <vt:i4>5</vt:i4>
      </vt:variant>
      <vt:variant>
        <vt:lpwstr>https://biblio-online.ru/bcode/433625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2019-01-23T08:17:00Z</cp:lastPrinted>
  <dcterms:created xsi:type="dcterms:W3CDTF">2021-01-16T14:50:00Z</dcterms:created>
  <dcterms:modified xsi:type="dcterms:W3CDTF">2024-05-18T13:50:00Z</dcterms:modified>
</cp:coreProperties>
</file>